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61B" w:rsidRDefault="00E3261B" w:rsidP="00E3261B">
      <w:pPr>
        <w:rPr>
          <w:rFonts w:cs="Arial"/>
          <w:noProof/>
          <w:sz w:val="20"/>
          <w:szCs w:val="20"/>
        </w:rPr>
      </w:pPr>
      <w:r>
        <w:rPr>
          <w:rFonts w:cs="Arial"/>
          <w:noProof/>
          <w:sz w:val="20"/>
          <w:szCs w:val="20"/>
        </w:rPr>
        <w:drawing>
          <wp:inline distT="0" distB="0" distL="0" distR="0">
            <wp:extent cx="6457950" cy="9429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6457950" cy="942975"/>
                    </a:xfrm>
                    <a:prstGeom prst="rect">
                      <a:avLst/>
                    </a:prstGeom>
                    <a:noFill/>
                    <a:ln w="9525">
                      <a:noFill/>
                      <a:miter lim="800000"/>
                      <a:headEnd/>
                      <a:tailEnd/>
                    </a:ln>
                  </pic:spPr>
                </pic:pic>
              </a:graphicData>
            </a:graphic>
          </wp:inline>
        </w:drawing>
      </w:r>
    </w:p>
    <w:p w:rsidR="00E3261B" w:rsidRDefault="00E3261B" w:rsidP="00E3261B">
      <w:pPr>
        <w:jc w:val="right"/>
        <w:rPr>
          <w:rFonts w:cs="Times New Roman"/>
          <w:lang w:eastAsia="en-US"/>
        </w:rPr>
      </w:pPr>
    </w:p>
    <w:p w:rsidR="00E3261B" w:rsidRDefault="00271716" w:rsidP="00E3261B">
      <w:pPr>
        <w:jc w:val="right"/>
        <w:rPr>
          <w:rFonts w:ascii="Arial" w:hAnsi="Arial" w:cs="Arial"/>
          <w:b/>
        </w:rPr>
      </w:pPr>
      <w:r>
        <w:rPr>
          <w:rFonts w:ascii="Arial" w:hAnsi="Arial" w:cs="Arial"/>
          <w:b/>
        </w:rPr>
        <w:t xml:space="preserve">Θεσσαλονίκη,  </w:t>
      </w:r>
      <w:r w:rsidR="00493298">
        <w:rPr>
          <w:rFonts w:ascii="Arial" w:hAnsi="Arial" w:cs="Arial"/>
          <w:b/>
        </w:rPr>
        <w:t>14</w:t>
      </w:r>
      <w:r>
        <w:rPr>
          <w:rFonts w:ascii="Arial" w:hAnsi="Arial" w:cs="Arial"/>
          <w:b/>
        </w:rPr>
        <w:t xml:space="preserve"> Δεκεμβρίου </w:t>
      </w:r>
      <w:r w:rsidR="00E3261B">
        <w:rPr>
          <w:rFonts w:ascii="Arial" w:hAnsi="Arial" w:cs="Arial"/>
          <w:b/>
        </w:rPr>
        <w:t xml:space="preserve"> 2018</w:t>
      </w:r>
    </w:p>
    <w:p w:rsidR="00E3261B" w:rsidRPr="00732035" w:rsidRDefault="00271716" w:rsidP="00F7227D">
      <w:pPr>
        <w:spacing w:after="0"/>
        <w:rPr>
          <w:rFonts w:ascii="Arial" w:hAnsi="Arial" w:cs="Arial"/>
          <w:b/>
        </w:rPr>
      </w:pPr>
      <w:r>
        <w:rPr>
          <w:rFonts w:ascii="Arial" w:hAnsi="Arial" w:cs="Arial"/>
          <w:b/>
        </w:rPr>
        <w:t xml:space="preserve">Αριθ. </w:t>
      </w:r>
      <w:proofErr w:type="spellStart"/>
      <w:r>
        <w:rPr>
          <w:rFonts w:ascii="Arial" w:hAnsi="Arial" w:cs="Arial"/>
          <w:b/>
        </w:rPr>
        <w:t>Πρωτ</w:t>
      </w:r>
      <w:proofErr w:type="spellEnd"/>
      <w:r>
        <w:rPr>
          <w:rFonts w:ascii="Arial" w:hAnsi="Arial" w:cs="Arial"/>
          <w:b/>
        </w:rPr>
        <w:t xml:space="preserve">. </w:t>
      </w:r>
      <w:r w:rsidR="00493298">
        <w:rPr>
          <w:rFonts w:ascii="Arial" w:hAnsi="Arial" w:cs="Arial"/>
          <w:b/>
        </w:rPr>
        <w:t>14844</w:t>
      </w:r>
    </w:p>
    <w:p w:rsidR="00E3261B" w:rsidRDefault="00E3261B" w:rsidP="00F7227D">
      <w:pPr>
        <w:spacing w:after="0"/>
        <w:jc w:val="both"/>
        <w:rPr>
          <w:rFonts w:ascii="Arial" w:hAnsi="Arial" w:cs="Arial"/>
          <w:b/>
          <w:color w:val="000000"/>
        </w:rPr>
      </w:pPr>
      <w:r>
        <w:rPr>
          <w:rStyle w:val="a3"/>
          <w:rFonts w:ascii="Arial" w:hAnsi="Arial" w:cs="Arial"/>
          <w:color w:val="000000"/>
        </w:rPr>
        <w:t>Προς</w:t>
      </w:r>
    </w:p>
    <w:p w:rsidR="00E3261B" w:rsidRPr="00732035" w:rsidRDefault="00E3261B" w:rsidP="00F7227D">
      <w:pPr>
        <w:spacing w:after="0"/>
        <w:jc w:val="both"/>
        <w:rPr>
          <w:rStyle w:val="a3"/>
          <w:rFonts w:ascii="Arial" w:hAnsi="Arial" w:cs="Arial"/>
          <w:bCs w:val="0"/>
          <w:color w:val="000000"/>
        </w:rPr>
      </w:pPr>
      <w:r>
        <w:rPr>
          <w:rStyle w:val="a3"/>
          <w:rFonts w:ascii="Arial" w:hAnsi="Arial" w:cs="Arial"/>
          <w:color w:val="000000"/>
        </w:rPr>
        <w:t>Όλα τα σωματεία της δύναμής μας</w:t>
      </w:r>
    </w:p>
    <w:p w:rsidR="00E3261B" w:rsidRDefault="00E3261B" w:rsidP="00E3261B">
      <w:pPr>
        <w:jc w:val="center"/>
        <w:rPr>
          <w:rFonts w:ascii="Calibri" w:hAnsi="Calibri" w:cs="Times New Roman"/>
          <w:i/>
          <w:spacing w:val="40"/>
          <w:sz w:val="24"/>
          <w:szCs w:val="24"/>
        </w:rPr>
      </w:pPr>
      <w:r>
        <w:rPr>
          <w:b/>
          <w:i/>
          <w:spacing w:val="40"/>
          <w:sz w:val="24"/>
          <w:szCs w:val="24"/>
          <w:u w:val="single"/>
        </w:rPr>
        <w:t>ΤΕΛΙΚΗ ΦΑΣΗ</w:t>
      </w:r>
    </w:p>
    <w:p w:rsidR="00E3261B" w:rsidRDefault="00E3261B" w:rsidP="00E3261B">
      <w:pPr>
        <w:jc w:val="center"/>
        <w:rPr>
          <w:b/>
          <w:i/>
          <w:spacing w:val="40"/>
          <w:sz w:val="24"/>
          <w:szCs w:val="24"/>
          <w:u w:val="single"/>
        </w:rPr>
      </w:pPr>
      <w:r>
        <w:rPr>
          <w:b/>
          <w:i/>
          <w:spacing w:val="40"/>
          <w:sz w:val="24"/>
          <w:szCs w:val="24"/>
          <w:u w:val="single"/>
        </w:rPr>
        <w:t>ΠΡΩΤΑΘΛΗΜΑΤΩΝ   ΥΠΟΔΟΜΩΝ</w:t>
      </w:r>
    </w:p>
    <w:p w:rsidR="00E3261B" w:rsidRDefault="00271716" w:rsidP="00732035">
      <w:pPr>
        <w:jc w:val="center"/>
        <w:rPr>
          <w:b/>
          <w:sz w:val="24"/>
          <w:szCs w:val="24"/>
          <w:u w:val="single"/>
        </w:rPr>
      </w:pPr>
      <w:r>
        <w:rPr>
          <w:b/>
          <w:i/>
          <w:spacing w:val="40"/>
          <w:sz w:val="24"/>
          <w:szCs w:val="24"/>
          <w:u w:val="single"/>
        </w:rPr>
        <w:t>ΑΓΩΝΙΣΤΙΚΗΣ ΠΕΡΙΟΔΟΥ 2018</w:t>
      </w:r>
      <w:r w:rsidR="00E3261B">
        <w:rPr>
          <w:b/>
          <w:i/>
          <w:spacing w:val="40"/>
          <w:sz w:val="24"/>
          <w:szCs w:val="24"/>
          <w:u w:val="single"/>
        </w:rPr>
        <w:t xml:space="preserve"> – 201</w:t>
      </w:r>
      <w:r>
        <w:rPr>
          <w:b/>
          <w:i/>
          <w:spacing w:val="40"/>
          <w:sz w:val="24"/>
          <w:szCs w:val="24"/>
          <w:u w:val="single"/>
        </w:rPr>
        <w:t>9</w:t>
      </w:r>
    </w:p>
    <w:p w:rsidR="00732035" w:rsidRPr="00732035" w:rsidRDefault="00732035" w:rsidP="00732035">
      <w:pPr>
        <w:jc w:val="center"/>
        <w:rPr>
          <w:rStyle w:val="a3"/>
          <w:bCs w:val="0"/>
          <w:sz w:val="24"/>
          <w:szCs w:val="24"/>
          <w:u w:val="single"/>
        </w:rPr>
      </w:pPr>
    </w:p>
    <w:p w:rsidR="00E3261B" w:rsidRPr="00732035" w:rsidRDefault="00E3261B" w:rsidP="00732035">
      <w:pPr>
        <w:jc w:val="both"/>
        <w:rPr>
          <w:rStyle w:val="a3"/>
          <w:b w:val="0"/>
          <w:bCs w:val="0"/>
        </w:rPr>
      </w:pPr>
      <w:r>
        <w:rPr>
          <w:rStyle w:val="a3"/>
          <w:rFonts w:ascii="Arial" w:hAnsi="Arial" w:cs="Arial"/>
          <w:color w:val="000000"/>
        </w:rPr>
        <w:t>Κύριε Πρόεδρε,</w:t>
      </w:r>
    </w:p>
    <w:p w:rsidR="00D31F60" w:rsidRPr="00732035" w:rsidRDefault="00E3261B" w:rsidP="00F84632">
      <w:pPr>
        <w:ind w:firstLine="720"/>
        <w:jc w:val="both"/>
        <w:rPr>
          <w:rFonts w:ascii="Arial" w:hAnsi="Arial" w:cs="Arial"/>
          <w:b/>
          <w:bCs/>
          <w:color w:val="000000"/>
        </w:rPr>
      </w:pPr>
      <w:r>
        <w:rPr>
          <w:rStyle w:val="a3"/>
          <w:rFonts w:ascii="Arial" w:hAnsi="Arial" w:cs="Arial"/>
          <w:color w:val="000000"/>
        </w:rPr>
        <w:t>Σας γνωρίζουμε ότι</w:t>
      </w:r>
      <w:r w:rsidR="00AA0FC6">
        <w:rPr>
          <w:rStyle w:val="a3"/>
          <w:rFonts w:ascii="Arial" w:hAnsi="Arial" w:cs="Arial"/>
          <w:color w:val="000000"/>
        </w:rPr>
        <w:t>,</w:t>
      </w:r>
      <w:r>
        <w:rPr>
          <w:rFonts w:ascii="Arial" w:hAnsi="Arial" w:cs="Arial"/>
          <w:b/>
          <w:bCs/>
        </w:rPr>
        <w:t xml:space="preserve"> </w:t>
      </w:r>
      <w:r>
        <w:rPr>
          <w:rStyle w:val="a3"/>
          <w:rFonts w:ascii="Arial" w:hAnsi="Arial" w:cs="Arial"/>
          <w:color w:val="000000"/>
        </w:rPr>
        <w:t>με απόφαση του Διοικητικ</w:t>
      </w:r>
      <w:r w:rsidR="00271716">
        <w:rPr>
          <w:rStyle w:val="a3"/>
          <w:rFonts w:ascii="Arial" w:hAnsi="Arial" w:cs="Arial"/>
          <w:color w:val="000000"/>
        </w:rPr>
        <w:t>ού Συμβουλίου της Ένωσ</w:t>
      </w:r>
      <w:r w:rsidR="00D31F60">
        <w:rPr>
          <w:rStyle w:val="a3"/>
          <w:rFonts w:ascii="Arial" w:hAnsi="Arial" w:cs="Arial"/>
          <w:color w:val="000000"/>
        </w:rPr>
        <w:t xml:space="preserve">ης στην  </w:t>
      </w:r>
      <w:r w:rsidR="00493298">
        <w:rPr>
          <w:rStyle w:val="a3"/>
          <w:rFonts w:ascii="Arial" w:hAnsi="Arial" w:cs="Arial"/>
          <w:color w:val="000000"/>
        </w:rPr>
        <w:t xml:space="preserve">υπ. </w:t>
      </w:r>
      <w:proofErr w:type="spellStart"/>
      <w:r w:rsidR="00493298">
        <w:rPr>
          <w:rStyle w:val="a3"/>
          <w:rFonts w:ascii="Arial" w:hAnsi="Arial" w:cs="Arial"/>
          <w:color w:val="000000"/>
        </w:rPr>
        <w:t>αριθμ</w:t>
      </w:r>
      <w:proofErr w:type="spellEnd"/>
      <w:r w:rsidR="00493298">
        <w:rPr>
          <w:rStyle w:val="a3"/>
          <w:rFonts w:ascii="Arial" w:hAnsi="Arial" w:cs="Arial"/>
          <w:color w:val="000000"/>
        </w:rPr>
        <w:t xml:space="preserve">. 97 </w:t>
      </w:r>
      <w:r w:rsidR="00731E4A">
        <w:rPr>
          <w:rStyle w:val="a3"/>
          <w:rFonts w:ascii="Arial" w:hAnsi="Arial" w:cs="Arial"/>
          <w:color w:val="000000"/>
        </w:rPr>
        <w:t>συνεδρίασή του της 12</w:t>
      </w:r>
      <w:r w:rsidR="00271716">
        <w:rPr>
          <w:rStyle w:val="a3"/>
          <w:rFonts w:ascii="Arial" w:hAnsi="Arial" w:cs="Arial"/>
          <w:color w:val="000000"/>
        </w:rPr>
        <w:t>.12.2018</w:t>
      </w:r>
      <w:r>
        <w:rPr>
          <w:rStyle w:val="a3"/>
          <w:rFonts w:ascii="Arial" w:hAnsi="Arial" w:cs="Arial"/>
          <w:color w:val="000000"/>
        </w:rPr>
        <w:t xml:space="preserve">, εγκρίθηκε η διεξαγωγή της τελικής φάσης των </w:t>
      </w:r>
      <w:r w:rsidR="00D31F60">
        <w:rPr>
          <w:rStyle w:val="a3"/>
          <w:rFonts w:ascii="Arial" w:hAnsi="Arial" w:cs="Arial"/>
          <w:color w:val="000000"/>
        </w:rPr>
        <w:t xml:space="preserve">  </w:t>
      </w:r>
      <w:r>
        <w:rPr>
          <w:rStyle w:val="a3"/>
          <w:rFonts w:ascii="Arial" w:hAnsi="Arial" w:cs="Arial"/>
          <w:color w:val="000000"/>
        </w:rPr>
        <w:t xml:space="preserve">Πρωταθλημάτων </w:t>
      </w:r>
      <w:r w:rsidR="00D31F60">
        <w:rPr>
          <w:rStyle w:val="a3"/>
          <w:rFonts w:ascii="Arial" w:hAnsi="Arial" w:cs="Arial"/>
          <w:color w:val="000000"/>
        </w:rPr>
        <w:t xml:space="preserve">      </w:t>
      </w:r>
      <w:r>
        <w:rPr>
          <w:rStyle w:val="a3"/>
          <w:rFonts w:ascii="Arial" w:hAnsi="Arial" w:cs="Arial"/>
          <w:color w:val="000000"/>
        </w:rPr>
        <w:t>Υπ</w:t>
      </w:r>
      <w:r w:rsidR="00271716">
        <w:rPr>
          <w:rStyle w:val="a3"/>
          <w:rFonts w:ascii="Arial" w:hAnsi="Arial" w:cs="Arial"/>
          <w:color w:val="000000"/>
        </w:rPr>
        <w:t>οδομών αγωνιστικής περιόδου 2018 – 2019</w:t>
      </w:r>
      <w:r>
        <w:rPr>
          <w:rStyle w:val="a3"/>
          <w:rFonts w:ascii="Arial" w:hAnsi="Arial" w:cs="Arial"/>
          <w:color w:val="000000"/>
        </w:rPr>
        <w:t>, η οποία συμπληρώνει</w:t>
      </w:r>
      <w:r w:rsidR="00D31F60">
        <w:rPr>
          <w:rStyle w:val="a3"/>
          <w:rFonts w:ascii="Arial" w:hAnsi="Arial" w:cs="Arial"/>
          <w:color w:val="000000"/>
        </w:rPr>
        <w:t xml:space="preserve">  την   γενική προκήρυξη   Υποδομών,   η οποία   </w:t>
      </w:r>
      <w:r w:rsidR="00AA0FC6">
        <w:rPr>
          <w:rStyle w:val="a3"/>
          <w:rFonts w:ascii="Arial" w:hAnsi="Arial" w:cs="Arial"/>
          <w:color w:val="000000"/>
        </w:rPr>
        <w:t>εγκρίθηκε</w:t>
      </w:r>
      <w:r w:rsidR="00731E4A">
        <w:rPr>
          <w:rStyle w:val="a3"/>
          <w:rFonts w:ascii="Arial" w:hAnsi="Arial" w:cs="Arial"/>
          <w:color w:val="000000"/>
        </w:rPr>
        <w:t xml:space="preserve"> στην από </w:t>
      </w:r>
      <w:r w:rsidR="00D31F60">
        <w:rPr>
          <w:rStyle w:val="a3"/>
          <w:rFonts w:ascii="Arial" w:hAnsi="Arial" w:cs="Arial"/>
          <w:color w:val="000000"/>
        </w:rPr>
        <w:t xml:space="preserve"> 02.07.2018   συνεδρίαση του Δ.Σ. της Ε.Π.Σ.Μ.</w:t>
      </w:r>
    </w:p>
    <w:p w:rsidR="00E3261B" w:rsidRPr="00732035" w:rsidRDefault="00D31F60" w:rsidP="00D31F60">
      <w:pPr>
        <w:ind w:firstLine="720"/>
        <w:rPr>
          <w:rFonts w:ascii="Arial" w:hAnsi="Arial" w:cs="Arial"/>
          <w:b/>
          <w:bCs/>
          <w:color w:val="000000"/>
        </w:rPr>
      </w:pPr>
      <w:r>
        <w:rPr>
          <w:rStyle w:val="a3"/>
          <w:rFonts w:ascii="Arial" w:hAnsi="Arial" w:cs="Arial"/>
          <w:color w:val="000000"/>
        </w:rPr>
        <w:t xml:space="preserve">                                                                                                                                                                                                                  </w:t>
      </w:r>
    </w:p>
    <w:p w:rsidR="00E3261B" w:rsidRDefault="00271716" w:rsidP="00E3261B">
      <w:pPr>
        <w:rPr>
          <w:rFonts w:ascii="Arial" w:hAnsi="Arial" w:cs="Arial"/>
          <w:b/>
        </w:rPr>
      </w:pPr>
      <w:r>
        <w:rPr>
          <w:rFonts w:ascii="Arial" w:hAnsi="Arial" w:cs="Arial"/>
          <w:b/>
        </w:rPr>
        <w:t>1.</w:t>
      </w:r>
      <w:r w:rsidR="00E3261B">
        <w:rPr>
          <w:rFonts w:ascii="Arial" w:hAnsi="Arial" w:cs="Arial"/>
          <w:b/>
        </w:rPr>
        <w:tab/>
      </w:r>
      <w:r w:rsidR="00B50F93">
        <w:rPr>
          <w:rFonts w:ascii="Arial" w:hAnsi="Arial" w:cs="Arial"/>
          <w:b/>
          <w:u w:val="single"/>
        </w:rPr>
        <w:t>ΚΑΤΗΓΟΡΙΑ  Κ-17 ΓΕΝ. 2002 και νεότεροι</w:t>
      </w:r>
      <w:r>
        <w:rPr>
          <w:rFonts w:ascii="Arial" w:hAnsi="Arial" w:cs="Arial"/>
          <w:b/>
          <w:u w:val="single"/>
        </w:rPr>
        <w:t xml:space="preserve"> (6 όμιλοι των 10 [4] και 8 [ 2 ] </w:t>
      </w:r>
      <w:r w:rsidR="00E3261B">
        <w:rPr>
          <w:rFonts w:ascii="Arial" w:hAnsi="Arial" w:cs="Arial"/>
          <w:b/>
          <w:u w:val="single"/>
        </w:rPr>
        <w:t>ομάδων)</w:t>
      </w:r>
      <w:r w:rsidR="00E3261B">
        <w:rPr>
          <w:rFonts w:ascii="Arial" w:hAnsi="Arial" w:cs="Arial"/>
          <w:b/>
        </w:rPr>
        <w:t xml:space="preserve">  </w:t>
      </w:r>
    </w:p>
    <w:p w:rsidR="00085155" w:rsidRPr="00271716" w:rsidRDefault="00085155" w:rsidP="00085155">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085155" w:rsidRDefault="00085155" w:rsidP="00085155">
      <w:pPr>
        <w:ind w:firstLine="720"/>
        <w:jc w:val="both"/>
        <w:rPr>
          <w:rFonts w:ascii="Arial" w:hAnsi="Arial" w:cs="Arial"/>
          <w:b/>
          <w:u w:val="single"/>
        </w:rPr>
      </w:pPr>
      <w:r>
        <w:rPr>
          <w:rFonts w:ascii="Arial" w:hAnsi="Arial" w:cs="Arial"/>
          <w:b/>
          <w:u w:val="single"/>
        </w:rPr>
        <w:t>Α . ΤΕΛΙΚΗ ΦΑΣΗ ΤΩΝ «16» ΟΜΑΔΩΝ</w:t>
      </w:r>
    </w:p>
    <w:p w:rsidR="00085155" w:rsidRDefault="00085155" w:rsidP="00085155">
      <w:pPr>
        <w:ind w:firstLine="720"/>
        <w:jc w:val="both"/>
        <w:rPr>
          <w:rFonts w:ascii="Arial" w:hAnsi="Arial" w:cs="Arial"/>
          <w:b/>
        </w:rPr>
      </w:pPr>
      <w:r>
        <w:rPr>
          <w:rFonts w:ascii="Arial" w:hAnsi="Arial" w:cs="Arial"/>
          <w:b/>
        </w:rPr>
        <w:t>Η τελική φάση της κ</w:t>
      </w:r>
      <w:r w:rsidR="00B50F93">
        <w:rPr>
          <w:rFonts w:ascii="Arial" w:hAnsi="Arial" w:cs="Arial"/>
          <w:b/>
        </w:rPr>
        <w:t xml:space="preserve">ατηγορίας Κ-17 (γεν. 2002 και νεότεροι </w:t>
      </w:r>
      <w:r w:rsidR="008A739E">
        <w:rPr>
          <w:rFonts w:ascii="Arial" w:hAnsi="Arial" w:cs="Arial"/>
          <w:b/>
        </w:rPr>
        <w:t>)</w:t>
      </w:r>
      <w:r>
        <w:rPr>
          <w:rFonts w:ascii="Arial" w:hAnsi="Arial" w:cs="Arial"/>
          <w:b/>
        </w:rPr>
        <w:t xml:space="preserve"> θα διεξαχθεί με τη συμμετοχή δεκαέξι (16) ομάδων, δηλαδή προκρίνονται οι τρεις (3) πρώτες ομάδες από τους 1,</w:t>
      </w:r>
      <w:r w:rsidR="005C6FA5">
        <w:rPr>
          <w:rFonts w:ascii="Arial" w:hAnsi="Arial" w:cs="Arial"/>
          <w:b/>
        </w:rPr>
        <w:t xml:space="preserve"> </w:t>
      </w:r>
      <w:r>
        <w:rPr>
          <w:rFonts w:ascii="Arial" w:hAnsi="Arial" w:cs="Arial"/>
          <w:b/>
        </w:rPr>
        <w:t>2,</w:t>
      </w:r>
      <w:r w:rsidR="005C6FA5">
        <w:rPr>
          <w:rFonts w:ascii="Arial" w:hAnsi="Arial" w:cs="Arial"/>
          <w:b/>
        </w:rPr>
        <w:t xml:space="preserve"> </w:t>
      </w:r>
      <w:r>
        <w:rPr>
          <w:rFonts w:ascii="Arial" w:hAnsi="Arial" w:cs="Arial"/>
          <w:b/>
        </w:rPr>
        <w:t>3,</w:t>
      </w:r>
      <w:r w:rsidR="005C6FA5">
        <w:rPr>
          <w:rFonts w:ascii="Arial" w:hAnsi="Arial" w:cs="Arial"/>
          <w:b/>
        </w:rPr>
        <w:t xml:space="preserve"> </w:t>
      </w:r>
      <w:r>
        <w:rPr>
          <w:rFonts w:ascii="Arial" w:hAnsi="Arial" w:cs="Arial"/>
          <w:b/>
        </w:rPr>
        <w:t xml:space="preserve">4 </w:t>
      </w:r>
      <w:r w:rsidR="00F84632">
        <w:rPr>
          <w:rFonts w:ascii="Arial" w:hAnsi="Arial" w:cs="Arial"/>
          <w:b/>
        </w:rPr>
        <w:t xml:space="preserve">ομίλους </w:t>
      </w:r>
      <w:r>
        <w:rPr>
          <w:rFonts w:ascii="Arial" w:hAnsi="Arial" w:cs="Arial"/>
          <w:b/>
        </w:rPr>
        <w:t xml:space="preserve">και οι δύο </w:t>
      </w:r>
      <w:r w:rsidR="00F84632">
        <w:rPr>
          <w:rFonts w:ascii="Arial" w:hAnsi="Arial" w:cs="Arial"/>
          <w:b/>
        </w:rPr>
        <w:t>(2)</w:t>
      </w:r>
      <w:r>
        <w:rPr>
          <w:rFonts w:ascii="Arial" w:hAnsi="Arial" w:cs="Arial"/>
          <w:b/>
        </w:rPr>
        <w:t xml:space="preserve"> πρώτες ομάδες από τους  5,</w:t>
      </w:r>
      <w:r w:rsidR="005C6FA5">
        <w:rPr>
          <w:rFonts w:ascii="Arial" w:hAnsi="Arial" w:cs="Arial"/>
          <w:b/>
        </w:rPr>
        <w:t xml:space="preserve"> </w:t>
      </w:r>
      <w:r w:rsidR="00AA0FC6">
        <w:rPr>
          <w:rFonts w:ascii="Arial" w:hAnsi="Arial" w:cs="Arial"/>
          <w:b/>
        </w:rPr>
        <w:t>6  ομίλους  με βάση</w:t>
      </w:r>
      <w:r>
        <w:rPr>
          <w:rFonts w:ascii="Arial" w:hAnsi="Arial" w:cs="Arial"/>
          <w:b/>
        </w:rPr>
        <w:t xml:space="preserve"> τη βαθμολογική τους κατάταξη </w:t>
      </w:r>
      <w:r w:rsidR="00B50F93">
        <w:rPr>
          <w:rFonts w:ascii="Arial" w:hAnsi="Arial" w:cs="Arial"/>
          <w:b/>
        </w:rPr>
        <w:t>στη κανονική περίοδο του πρωταθλ</w:t>
      </w:r>
      <w:r>
        <w:rPr>
          <w:rFonts w:ascii="Arial" w:hAnsi="Arial" w:cs="Arial"/>
          <w:b/>
        </w:rPr>
        <w:t>ήματος αυτού (3</w:t>
      </w:r>
      <w:r w:rsidR="008A739E">
        <w:rPr>
          <w:rFonts w:ascii="Arial" w:hAnsi="Arial" w:cs="Arial"/>
          <w:b/>
        </w:rPr>
        <w:t xml:space="preserve"> </w:t>
      </w:r>
      <w:r>
        <w:rPr>
          <w:rFonts w:ascii="Arial" w:hAnsi="Arial" w:cs="Arial"/>
          <w:b/>
        </w:rPr>
        <w:t>Χ</w:t>
      </w:r>
      <w:r w:rsidR="008A739E">
        <w:rPr>
          <w:rFonts w:ascii="Arial" w:hAnsi="Arial" w:cs="Arial"/>
          <w:b/>
        </w:rPr>
        <w:t xml:space="preserve"> 4=12 + 2 </w:t>
      </w:r>
      <w:r>
        <w:rPr>
          <w:rFonts w:ascii="Arial" w:hAnsi="Arial" w:cs="Arial"/>
          <w:b/>
        </w:rPr>
        <w:t>Χ</w:t>
      </w:r>
      <w:r w:rsidR="008A739E">
        <w:rPr>
          <w:rFonts w:ascii="Arial" w:hAnsi="Arial" w:cs="Arial"/>
          <w:b/>
        </w:rPr>
        <w:t xml:space="preserve"> </w:t>
      </w:r>
      <w:r>
        <w:rPr>
          <w:rFonts w:ascii="Arial" w:hAnsi="Arial" w:cs="Arial"/>
          <w:b/>
        </w:rPr>
        <w:t xml:space="preserve">2=4  = 12 + 4 = 16 ) και ύστερα από δημόσια κλήρωση θα προκύψουν τα ζευγάρια  με γηπεδούχο ομάδα αυτή που θα κληρωθεί πρώτη.                                 </w:t>
      </w:r>
    </w:p>
    <w:p w:rsidR="00085155" w:rsidRDefault="004D3BB4" w:rsidP="00085155">
      <w:pPr>
        <w:ind w:firstLine="720"/>
        <w:jc w:val="both"/>
        <w:rPr>
          <w:rFonts w:ascii="Arial" w:hAnsi="Arial" w:cs="Arial"/>
          <w:b/>
        </w:rPr>
      </w:pPr>
      <w:r>
        <w:rPr>
          <w:rFonts w:ascii="Arial" w:hAnsi="Arial" w:cs="Arial"/>
          <w:b/>
        </w:rPr>
        <w:t>Οι ομάδες της τελικής αγωνιστικής διαδικασίας</w:t>
      </w:r>
      <w:r w:rsidR="00085155">
        <w:rPr>
          <w:rFonts w:ascii="Arial" w:hAnsi="Arial" w:cs="Arial"/>
          <w:b/>
        </w:rPr>
        <w:t xml:space="preserve"> ( φάση </w:t>
      </w:r>
      <w:r>
        <w:rPr>
          <w:rFonts w:ascii="Arial" w:hAnsi="Arial" w:cs="Arial"/>
          <w:b/>
        </w:rPr>
        <w:t xml:space="preserve">των </w:t>
      </w:r>
      <w:r w:rsidR="00F84632">
        <w:rPr>
          <w:rFonts w:ascii="Arial" w:hAnsi="Arial" w:cs="Arial"/>
          <w:b/>
        </w:rPr>
        <w:t>«</w:t>
      </w:r>
      <w:r w:rsidR="00085155">
        <w:rPr>
          <w:rFonts w:ascii="Arial" w:hAnsi="Arial" w:cs="Arial"/>
          <w:b/>
        </w:rPr>
        <w:t>16</w:t>
      </w:r>
      <w:r w:rsidR="00F84632">
        <w:rPr>
          <w:rFonts w:ascii="Arial" w:hAnsi="Arial" w:cs="Arial"/>
          <w:b/>
        </w:rPr>
        <w:t>»</w:t>
      </w:r>
      <w:r w:rsidR="00085155">
        <w:rPr>
          <w:rFonts w:ascii="Arial" w:hAnsi="Arial" w:cs="Arial"/>
          <w:b/>
        </w:rPr>
        <w:t>,</w:t>
      </w:r>
      <w:r w:rsidR="005C6FA5">
        <w:rPr>
          <w:rFonts w:ascii="Arial" w:hAnsi="Arial" w:cs="Arial"/>
          <w:b/>
        </w:rPr>
        <w:t xml:space="preserve"> </w:t>
      </w:r>
      <w:r w:rsidR="00F84632">
        <w:rPr>
          <w:rFonts w:ascii="Arial" w:hAnsi="Arial" w:cs="Arial"/>
          <w:b/>
        </w:rPr>
        <w:t>«</w:t>
      </w:r>
      <w:r w:rsidR="00085155">
        <w:rPr>
          <w:rFonts w:ascii="Arial" w:hAnsi="Arial" w:cs="Arial"/>
          <w:b/>
        </w:rPr>
        <w:t>8</w:t>
      </w:r>
      <w:r w:rsidR="00F84632">
        <w:rPr>
          <w:rFonts w:ascii="Arial" w:hAnsi="Arial" w:cs="Arial"/>
          <w:b/>
        </w:rPr>
        <w:t>»</w:t>
      </w:r>
      <w:r w:rsidR="00085155">
        <w:rPr>
          <w:rFonts w:ascii="Arial" w:hAnsi="Arial" w:cs="Arial"/>
          <w:b/>
        </w:rPr>
        <w:t>,</w:t>
      </w:r>
      <w:r w:rsidR="005C6FA5">
        <w:rPr>
          <w:rFonts w:ascii="Arial" w:hAnsi="Arial" w:cs="Arial"/>
          <w:b/>
        </w:rPr>
        <w:t xml:space="preserve"> </w:t>
      </w:r>
      <w:r w:rsidR="00F84632">
        <w:rPr>
          <w:rFonts w:ascii="Arial" w:hAnsi="Arial" w:cs="Arial"/>
          <w:b/>
        </w:rPr>
        <w:t>«</w:t>
      </w:r>
      <w:r w:rsidR="00085155">
        <w:rPr>
          <w:rFonts w:ascii="Arial" w:hAnsi="Arial" w:cs="Arial"/>
          <w:b/>
        </w:rPr>
        <w:t>4</w:t>
      </w:r>
      <w:r w:rsidR="00F84632">
        <w:rPr>
          <w:rFonts w:ascii="Arial" w:hAnsi="Arial" w:cs="Arial"/>
          <w:b/>
        </w:rPr>
        <w:t>»</w:t>
      </w:r>
      <w:r w:rsidR="00085155">
        <w:rPr>
          <w:rFonts w:ascii="Arial" w:hAnsi="Arial" w:cs="Arial"/>
          <w:b/>
        </w:rPr>
        <w:t>)</w:t>
      </w:r>
      <w:r>
        <w:rPr>
          <w:rFonts w:ascii="Arial" w:hAnsi="Arial" w:cs="Arial"/>
          <w:b/>
        </w:rPr>
        <w:t xml:space="preserve"> μετά από κλήρωση</w:t>
      </w:r>
      <w:r w:rsidR="00085155">
        <w:rPr>
          <w:rFonts w:ascii="Arial" w:hAnsi="Arial" w:cs="Arial"/>
          <w:b/>
        </w:rPr>
        <w:t xml:space="preserve"> θα διεξάγουν διπλούς αγώνες</w:t>
      </w:r>
      <w:r w:rsidR="00AA0FC6">
        <w:rPr>
          <w:rFonts w:ascii="Arial" w:hAnsi="Arial" w:cs="Arial"/>
          <w:b/>
        </w:rPr>
        <w:t>,</w:t>
      </w:r>
      <w:r w:rsidR="005246B3">
        <w:rPr>
          <w:rFonts w:ascii="Arial" w:hAnsi="Arial" w:cs="Arial"/>
          <w:b/>
        </w:rPr>
        <w:t xml:space="preserve"> </w:t>
      </w:r>
      <w:r w:rsidR="00085155">
        <w:rPr>
          <w:rFonts w:ascii="Arial" w:hAnsi="Arial" w:cs="Arial"/>
          <w:b/>
        </w:rPr>
        <w:t>μ</w:t>
      </w:r>
      <w:r w:rsidR="008A739E">
        <w:rPr>
          <w:rFonts w:ascii="Arial" w:hAnsi="Arial" w:cs="Arial"/>
          <w:b/>
        </w:rPr>
        <w:t xml:space="preserve">έχρις </w:t>
      </w:r>
      <w:r w:rsidR="00085155">
        <w:rPr>
          <w:rFonts w:ascii="Arial" w:hAnsi="Arial" w:cs="Arial"/>
          <w:b/>
        </w:rPr>
        <w:t>ότου αναδειχθούν οι ομάδες των τελικών αγώνων της κατηγορίας .</w:t>
      </w:r>
    </w:p>
    <w:p w:rsidR="00746D65" w:rsidRDefault="00085155" w:rsidP="00085155">
      <w:pPr>
        <w:ind w:firstLine="720"/>
        <w:jc w:val="both"/>
        <w:rPr>
          <w:rFonts w:ascii="Arial" w:hAnsi="Arial" w:cs="Arial"/>
          <w:b/>
        </w:rPr>
      </w:pPr>
      <w:r>
        <w:rPr>
          <w:rFonts w:ascii="Arial" w:hAnsi="Arial" w:cs="Arial"/>
          <w:b/>
        </w:rPr>
        <w:t>Στους αγώνες της τελικής φάσης ΔΕΝ θα ισχύσει το γεωγραφικό κριτήριο και επιπλέον ΜΟΝΟ στη ΦΑΣΗ των 16 θα ισχύσει ο όρος να ΜΗΝ αποτελέσουν ζευγάρι ομάδ</w:t>
      </w:r>
      <w:r w:rsidR="008A739E">
        <w:rPr>
          <w:rFonts w:ascii="Arial" w:hAnsi="Arial" w:cs="Arial"/>
          <w:b/>
        </w:rPr>
        <w:t xml:space="preserve">ες του ιδίου ομίλου, βγάζοντας </w:t>
      </w:r>
      <w:r>
        <w:rPr>
          <w:rFonts w:ascii="Arial" w:hAnsi="Arial" w:cs="Arial"/>
          <w:b/>
        </w:rPr>
        <w:t xml:space="preserve"> από την κληρωτίδα τον κλειδάριθμο της ομάδος που κληρ</w:t>
      </w:r>
      <w:r w:rsidR="008C4207">
        <w:rPr>
          <w:rFonts w:ascii="Arial" w:hAnsi="Arial" w:cs="Arial"/>
          <w:b/>
        </w:rPr>
        <w:t>ώθηκε ως δεύτερη του υπό κλήρωση</w:t>
      </w:r>
      <w:r>
        <w:rPr>
          <w:rFonts w:ascii="Arial" w:hAnsi="Arial" w:cs="Arial"/>
          <w:b/>
        </w:rPr>
        <w:t xml:space="preserve"> ζευ</w:t>
      </w:r>
      <w:r w:rsidR="008A739E">
        <w:rPr>
          <w:rFonts w:ascii="Arial" w:hAnsi="Arial" w:cs="Arial"/>
          <w:b/>
        </w:rPr>
        <w:t>γαριού και τοποθετώντας εκ νέου τον κλειδάριθμο</w:t>
      </w:r>
      <w:r>
        <w:rPr>
          <w:rFonts w:ascii="Arial" w:hAnsi="Arial" w:cs="Arial"/>
          <w:b/>
        </w:rPr>
        <w:t xml:space="preserve"> στη κληρωτίδα με την </w:t>
      </w:r>
      <w:r w:rsidR="008C4207">
        <w:rPr>
          <w:rFonts w:ascii="Arial" w:hAnsi="Arial" w:cs="Arial"/>
          <w:b/>
        </w:rPr>
        <w:t>ολοκλήρωση του κληρωθέντος</w:t>
      </w:r>
      <w:r>
        <w:rPr>
          <w:rFonts w:ascii="Arial" w:hAnsi="Arial" w:cs="Arial"/>
          <w:b/>
        </w:rPr>
        <w:t xml:space="preserve"> ζευγαριού.</w:t>
      </w:r>
    </w:p>
    <w:p w:rsidR="00085155" w:rsidRDefault="00B50F93" w:rsidP="00085155">
      <w:pPr>
        <w:ind w:firstLine="720"/>
        <w:jc w:val="both"/>
        <w:rPr>
          <w:rFonts w:ascii="Arial" w:hAnsi="Arial" w:cs="Arial"/>
          <w:b/>
        </w:rPr>
      </w:pPr>
      <w:r>
        <w:rPr>
          <w:rFonts w:ascii="Arial" w:hAnsi="Arial" w:cs="Arial"/>
          <w:b/>
        </w:rPr>
        <w:t xml:space="preserve"> </w:t>
      </w:r>
      <w:r w:rsidR="00085155">
        <w:rPr>
          <w:rFonts w:ascii="Arial" w:hAnsi="Arial" w:cs="Arial"/>
          <w:b/>
        </w:rPr>
        <w:t>Επισημαίνεται ότι</w:t>
      </w:r>
      <w:r>
        <w:rPr>
          <w:rFonts w:ascii="Arial" w:hAnsi="Arial" w:cs="Arial"/>
          <w:b/>
        </w:rPr>
        <w:t>,</w:t>
      </w:r>
      <w:r w:rsidR="00085155">
        <w:rPr>
          <w:rFonts w:ascii="Arial" w:hAnsi="Arial" w:cs="Arial"/>
          <w:b/>
        </w:rPr>
        <w:t xml:space="preserve"> στις ΦΑΣΕΙΣ των </w:t>
      </w:r>
      <w:r w:rsidR="00F84632">
        <w:rPr>
          <w:rFonts w:ascii="Arial" w:hAnsi="Arial" w:cs="Arial"/>
          <w:b/>
        </w:rPr>
        <w:t>«</w:t>
      </w:r>
      <w:r w:rsidR="00085155">
        <w:rPr>
          <w:rFonts w:ascii="Arial" w:hAnsi="Arial" w:cs="Arial"/>
          <w:b/>
        </w:rPr>
        <w:t>8</w:t>
      </w:r>
      <w:r w:rsidR="00F84632">
        <w:rPr>
          <w:rFonts w:ascii="Arial" w:hAnsi="Arial" w:cs="Arial"/>
          <w:b/>
        </w:rPr>
        <w:t>»</w:t>
      </w:r>
      <w:r w:rsidR="00085155">
        <w:rPr>
          <w:rFonts w:ascii="Arial" w:hAnsi="Arial" w:cs="Arial"/>
          <w:b/>
        </w:rPr>
        <w:t xml:space="preserve"> και </w:t>
      </w:r>
      <w:r w:rsidR="00F84632">
        <w:rPr>
          <w:rFonts w:ascii="Arial" w:hAnsi="Arial" w:cs="Arial"/>
          <w:b/>
        </w:rPr>
        <w:t>«</w:t>
      </w:r>
      <w:r w:rsidR="00085155">
        <w:rPr>
          <w:rFonts w:ascii="Arial" w:hAnsi="Arial" w:cs="Arial"/>
          <w:b/>
        </w:rPr>
        <w:t>4</w:t>
      </w:r>
      <w:r w:rsidR="00F84632">
        <w:rPr>
          <w:rFonts w:ascii="Arial" w:hAnsi="Arial" w:cs="Arial"/>
          <w:b/>
        </w:rPr>
        <w:t>»</w:t>
      </w:r>
      <w:r w:rsidR="00085155">
        <w:rPr>
          <w:rFonts w:ascii="Arial" w:hAnsi="Arial" w:cs="Arial"/>
          <w:b/>
        </w:rPr>
        <w:t xml:space="preserve"> ομάδων η κλήρωση των ζευγαριών θα γίνει ΧΩΡΙΣ όρους</w:t>
      </w:r>
      <w:r w:rsidR="005C6FA5">
        <w:rPr>
          <w:rFonts w:ascii="Arial" w:hAnsi="Arial" w:cs="Arial"/>
          <w:b/>
        </w:rPr>
        <w:t xml:space="preserve"> </w:t>
      </w:r>
      <w:r w:rsidR="00085155">
        <w:rPr>
          <w:rFonts w:ascii="Arial" w:hAnsi="Arial" w:cs="Arial"/>
          <w:b/>
        </w:rPr>
        <w:t xml:space="preserve">(ΕΛΕΥΘΕΡΗ).       </w:t>
      </w:r>
    </w:p>
    <w:p w:rsidR="00493298" w:rsidRDefault="00493298" w:rsidP="00493298">
      <w:pPr>
        <w:rPr>
          <w:rFonts w:ascii="Arial" w:hAnsi="Arial" w:cs="Arial"/>
          <w:b/>
        </w:rPr>
      </w:pPr>
      <w:r>
        <w:rPr>
          <w:rFonts w:ascii="Arial" w:hAnsi="Arial" w:cs="Arial"/>
          <w:b/>
        </w:rPr>
        <w:lastRenderedPageBreak/>
        <w:t xml:space="preserve">                                                                                   -2-</w:t>
      </w:r>
    </w:p>
    <w:p w:rsidR="00085155" w:rsidRDefault="00085155" w:rsidP="00085155">
      <w:pPr>
        <w:ind w:firstLine="720"/>
        <w:jc w:val="both"/>
        <w:rPr>
          <w:rFonts w:ascii="Arial" w:hAnsi="Arial" w:cs="Arial"/>
          <w:b/>
        </w:rPr>
      </w:pPr>
      <w:r>
        <w:rPr>
          <w:rFonts w:ascii="Arial" w:hAnsi="Arial" w:cs="Arial"/>
          <w:b/>
        </w:rPr>
        <w:t>Στους διπλούς  αγώνες της τελικής φάσης της κατηγορίας Κ-17 θα ισχύσει το εκτός έδρας τέρμα και  σε περίπτωση ισοπαλίας ΔΕΝ παίζεται παράταση και μετά το τέλος τη</w:t>
      </w:r>
      <w:r w:rsidR="00F84632">
        <w:rPr>
          <w:rFonts w:ascii="Arial" w:hAnsi="Arial" w:cs="Arial"/>
          <w:b/>
        </w:rPr>
        <w:t>ς κανονικής διάρκειας του αγώνα</w:t>
      </w:r>
      <w:r>
        <w:rPr>
          <w:rFonts w:ascii="Arial" w:hAnsi="Arial" w:cs="Arial"/>
          <w:b/>
        </w:rPr>
        <w:t xml:space="preserve"> εκτελούνται πέναλτι ( 5 πέντε ανά ομάδα </w:t>
      </w:r>
      <w:proofErr w:type="spellStart"/>
      <w:r>
        <w:rPr>
          <w:rFonts w:ascii="Arial" w:hAnsi="Arial" w:cs="Arial"/>
          <w:b/>
        </w:rPr>
        <w:t>κ</w:t>
      </w:r>
      <w:r w:rsidR="005246B3">
        <w:rPr>
          <w:rFonts w:ascii="Arial" w:hAnsi="Arial" w:cs="Arial"/>
          <w:b/>
        </w:rPr>
        <w:t>.ο.κ</w:t>
      </w:r>
      <w:proofErr w:type="spellEnd"/>
      <w:r w:rsidR="005246B3">
        <w:rPr>
          <w:rFonts w:ascii="Arial" w:hAnsi="Arial" w:cs="Arial"/>
          <w:b/>
        </w:rPr>
        <w:t xml:space="preserve"> ), προκειμένου </w:t>
      </w:r>
      <w:proofErr w:type="spellStart"/>
      <w:r w:rsidR="005246B3">
        <w:rPr>
          <w:rFonts w:ascii="Arial" w:hAnsi="Arial" w:cs="Arial"/>
          <w:b/>
        </w:rPr>
        <w:t>ν΄</w:t>
      </w:r>
      <w:proofErr w:type="spellEnd"/>
      <w:r w:rsidR="005246B3">
        <w:rPr>
          <w:rFonts w:ascii="Arial" w:hAnsi="Arial" w:cs="Arial"/>
          <w:b/>
        </w:rPr>
        <w:t xml:space="preserve"> αναδε</w:t>
      </w:r>
      <w:r w:rsidR="00F84632">
        <w:rPr>
          <w:rFonts w:ascii="Arial" w:hAnsi="Arial" w:cs="Arial"/>
          <w:b/>
        </w:rPr>
        <w:t>ι</w:t>
      </w:r>
      <w:r w:rsidR="00B50F93">
        <w:rPr>
          <w:rFonts w:ascii="Arial" w:hAnsi="Arial" w:cs="Arial"/>
          <w:b/>
        </w:rPr>
        <w:t xml:space="preserve">χθεί νικητής </w:t>
      </w:r>
      <w:r>
        <w:rPr>
          <w:rFonts w:ascii="Arial" w:hAnsi="Arial" w:cs="Arial"/>
          <w:b/>
        </w:rPr>
        <w:t xml:space="preserve"> της αναμέτρησης αυτής. </w:t>
      </w:r>
    </w:p>
    <w:p w:rsidR="005B180B" w:rsidRDefault="00D413D0" w:rsidP="00F84632">
      <w:pPr>
        <w:jc w:val="both"/>
        <w:rPr>
          <w:rFonts w:ascii="Arial" w:hAnsi="Arial" w:cs="Arial"/>
          <w:b/>
        </w:rPr>
      </w:pPr>
      <w:r>
        <w:rPr>
          <w:rFonts w:ascii="Arial" w:hAnsi="Arial" w:cs="Arial"/>
          <w:b/>
        </w:rPr>
        <w:t xml:space="preserve">           </w:t>
      </w:r>
      <w:r w:rsidR="00085155">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A670CA" w:rsidRDefault="00A670CA" w:rsidP="00A670CA">
      <w:pPr>
        <w:ind w:firstLine="720"/>
        <w:jc w:val="both"/>
        <w:rPr>
          <w:rFonts w:ascii="Arial" w:hAnsi="Arial" w:cs="Arial"/>
          <w:b/>
        </w:rPr>
      </w:pPr>
      <w:r>
        <w:rPr>
          <w:rFonts w:ascii="Arial" w:hAnsi="Arial" w:cs="Arial"/>
          <w:b/>
        </w:rPr>
        <w:t xml:space="preserve">Οι ομάδες της φάσης των «16» που δεν συνεχίζουν στην επόμενη φάση, διεξάγουν διπλούς αγώνες, με </w:t>
      </w:r>
      <w:proofErr w:type="spellStart"/>
      <w:r>
        <w:rPr>
          <w:rFonts w:ascii="Arial" w:hAnsi="Arial" w:cs="Arial"/>
          <w:b/>
        </w:rPr>
        <w:t>γηπ</w:t>
      </w:r>
      <w:r w:rsidR="00F84632">
        <w:rPr>
          <w:rFonts w:ascii="Arial" w:hAnsi="Arial" w:cs="Arial"/>
          <w:b/>
        </w:rPr>
        <w:t>εδότητα</w:t>
      </w:r>
      <w:proofErr w:type="spellEnd"/>
      <w:r w:rsidR="00F84632">
        <w:rPr>
          <w:rFonts w:ascii="Arial" w:hAnsi="Arial" w:cs="Arial"/>
          <w:b/>
        </w:rPr>
        <w:t xml:space="preserve"> και γεωγραφικό κριτήριο</w:t>
      </w:r>
      <w:r>
        <w:rPr>
          <w:rFonts w:ascii="Arial" w:hAnsi="Arial" w:cs="Arial"/>
          <w:b/>
        </w:rPr>
        <w:t xml:space="preserve">, ώστε να υπάρξει η τελική κατάταξη αυτών. </w:t>
      </w:r>
    </w:p>
    <w:p w:rsidR="00D413D0" w:rsidRDefault="00D413D0" w:rsidP="00084BEA">
      <w:pPr>
        <w:ind w:firstLine="720"/>
        <w:jc w:val="both"/>
        <w:rPr>
          <w:rFonts w:ascii="Arial" w:hAnsi="Arial" w:cs="Arial"/>
          <w:b/>
          <w:u w:val="single"/>
        </w:rPr>
      </w:pPr>
    </w:p>
    <w:p w:rsidR="00E3261B" w:rsidRPr="00084BEA" w:rsidRDefault="005B180B" w:rsidP="00084BEA">
      <w:pPr>
        <w:ind w:firstLine="720"/>
        <w:jc w:val="both"/>
        <w:rPr>
          <w:rFonts w:ascii="Arial" w:hAnsi="Arial" w:cs="Arial"/>
          <w:b/>
          <w:u w:val="single"/>
        </w:rPr>
      </w:pPr>
      <w:r>
        <w:rPr>
          <w:rFonts w:ascii="Arial" w:hAnsi="Arial" w:cs="Arial"/>
          <w:b/>
          <w:u w:val="single"/>
        </w:rPr>
        <w:t>Β</w:t>
      </w:r>
      <w:r w:rsidR="00E3261B">
        <w:rPr>
          <w:rFonts w:ascii="Arial" w:hAnsi="Arial" w:cs="Arial"/>
          <w:b/>
          <w:u w:val="single"/>
        </w:rPr>
        <w:t>. ΑΓΩΝΕΣ ΕΚΤΟΣ ΤΗΣ ΤΕΛΙΚΗΣ ΦΑΣΗΣ ΤΩΝ «16» ΟΜΑΔΩΝ</w:t>
      </w:r>
    </w:p>
    <w:p w:rsidR="00E3261B" w:rsidRPr="00084BEA" w:rsidRDefault="00E3261B" w:rsidP="00084BEA">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w:t>
      </w:r>
      <w:r w:rsidR="005B180B">
        <w:rPr>
          <w:rFonts w:ascii="Arial" w:hAnsi="Arial" w:cs="Arial"/>
          <w:b/>
        </w:rPr>
        <w:t>α έχουν δραστηριότητα έως την 21-04-2019</w:t>
      </w:r>
      <w:r>
        <w:rPr>
          <w:rFonts w:ascii="Arial" w:hAnsi="Arial" w:cs="Arial"/>
          <w:b/>
        </w:rPr>
        <w:t>.</w:t>
      </w:r>
    </w:p>
    <w:p w:rsidR="00E3261B" w:rsidRDefault="005B180B" w:rsidP="00E3261B">
      <w:pPr>
        <w:ind w:firstLine="720"/>
        <w:jc w:val="both"/>
        <w:rPr>
          <w:rFonts w:ascii="Arial" w:hAnsi="Arial" w:cs="Arial"/>
          <w:b/>
          <w:u w:val="single"/>
        </w:rPr>
      </w:pPr>
      <w:r>
        <w:rPr>
          <w:rFonts w:ascii="Arial" w:hAnsi="Arial" w:cs="Arial"/>
          <w:b/>
          <w:u w:val="single"/>
        </w:rPr>
        <w:t>Γ</w:t>
      </w:r>
      <w:r w:rsidR="00E3261B">
        <w:rPr>
          <w:rFonts w:ascii="Arial" w:hAnsi="Arial" w:cs="Arial"/>
          <w:b/>
          <w:u w:val="single"/>
        </w:rPr>
        <w:t>. ΤΕΛΙΚΟΙ ΑΓΩΝΕΣ</w:t>
      </w:r>
    </w:p>
    <w:p w:rsidR="00E3261B" w:rsidRDefault="00E3261B" w:rsidP="009E1071">
      <w:pPr>
        <w:ind w:firstLine="720"/>
        <w:jc w:val="both"/>
        <w:rPr>
          <w:rFonts w:ascii="Arial" w:hAnsi="Arial" w:cs="Arial"/>
          <w:b/>
        </w:rPr>
      </w:pPr>
      <w:r>
        <w:rPr>
          <w:rFonts w:ascii="Arial" w:hAnsi="Arial" w:cs="Arial"/>
          <w:b/>
        </w:rPr>
        <w:t>Ο τελικός αγώνας για την ανάδειξη του Πρωταθλητή της κατηγορίας α</w:t>
      </w:r>
      <w:r w:rsidR="005B180B">
        <w:rPr>
          <w:rFonts w:ascii="Arial" w:hAnsi="Arial" w:cs="Arial"/>
          <w:b/>
        </w:rPr>
        <w:t>υτής θα διεξαχθεί</w:t>
      </w:r>
      <w:r w:rsidR="00107748">
        <w:rPr>
          <w:rFonts w:ascii="Arial" w:hAnsi="Arial" w:cs="Arial"/>
          <w:b/>
        </w:rPr>
        <w:t xml:space="preserve"> με πιθανότερη</w:t>
      </w:r>
      <w:r w:rsidR="00561186">
        <w:rPr>
          <w:rFonts w:ascii="Arial" w:hAnsi="Arial" w:cs="Arial"/>
          <w:b/>
        </w:rPr>
        <w:t xml:space="preserve"> ημερομηνία</w:t>
      </w:r>
      <w:r w:rsidR="005B180B">
        <w:rPr>
          <w:rFonts w:ascii="Arial" w:hAnsi="Arial" w:cs="Arial"/>
          <w:b/>
        </w:rPr>
        <w:t xml:space="preserve"> την Κυριακή 19 Μαΐου 2019</w:t>
      </w:r>
      <w:r>
        <w:rPr>
          <w:rFonts w:ascii="Arial" w:hAnsi="Arial" w:cs="Arial"/>
          <w:b/>
        </w:rPr>
        <w:t xml:space="preserve"> στο γήπεδο των αθλητ</w:t>
      </w:r>
      <w:r w:rsidR="00107748">
        <w:rPr>
          <w:rFonts w:ascii="Arial" w:hAnsi="Arial" w:cs="Arial"/>
          <w:b/>
        </w:rPr>
        <w:t>ικών εγκαταστάσεων της Ε.Π.Σ.Μ.</w:t>
      </w:r>
      <w:r>
        <w:rPr>
          <w:rFonts w:ascii="Arial" w:hAnsi="Arial" w:cs="Arial"/>
          <w:b/>
        </w:rPr>
        <w:t xml:space="preserve"> στη Μίκρα και ο μικρός τελικός θ</w:t>
      </w:r>
      <w:r w:rsidR="005B180B">
        <w:rPr>
          <w:rFonts w:ascii="Arial" w:hAnsi="Arial" w:cs="Arial"/>
          <w:b/>
        </w:rPr>
        <w:t>α πραγματοποιηθεί</w:t>
      </w:r>
      <w:r w:rsidR="007A040C">
        <w:rPr>
          <w:rFonts w:ascii="Arial" w:hAnsi="Arial" w:cs="Arial"/>
          <w:b/>
        </w:rPr>
        <w:t xml:space="preserve"> με πιθανότερη</w:t>
      </w:r>
      <w:r w:rsidR="00561186">
        <w:rPr>
          <w:rFonts w:ascii="Arial" w:hAnsi="Arial" w:cs="Arial"/>
          <w:b/>
        </w:rPr>
        <w:t xml:space="preserve"> ημερομηνία </w:t>
      </w:r>
      <w:r w:rsidR="005B180B">
        <w:rPr>
          <w:rFonts w:ascii="Arial" w:hAnsi="Arial" w:cs="Arial"/>
          <w:b/>
        </w:rPr>
        <w:t xml:space="preserve"> το Σάββατο 18 Μαΐου 2019</w:t>
      </w:r>
      <w:r w:rsidR="00107748">
        <w:rPr>
          <w:rFonts w:ascii="Arial" w:hAnsi="Arial" w:cs="Arial"/>
          <w:b/>
        </w:rPr>
        <w:t xml:space="preserve"> </w:t>
      </w:r>
      <w:r>
        <w:rPr>
          <w:rFonts w:ascii="Arial" w:hAnsi="Arial" w:cs="Arial"/>
          <w:b/>
        </w:rPr>
        <w:t xml:space="preserve"> στο ίδιο γήπεδο.</w:t>
      </w:r>
    </w:p>
    <w:p w:rsidR="009E1071" w:rsidRPr="009E1071" w:rsidRDefault="009E1071" w:rsidP="009E1071">
      <w:pPr>
        <w:ind w:firstLine="720"/>
        <w:jc w:val="both"/>
        <w:rPr>
          <w:rFonts w:ascii="Arial" w:hAnsi="Arial" w:cs="Arial"/>
          <w:b/>
          <w:sz w:val="16"/>
          <w:szCs w:val="16"/>
        </w:rPr>
      </w:pPr>
    </w:p>
    <w:p w:rsidR="00E3261B" w:rsidRPr="00085155" w:rsidRDefault="00DF00D3" w:rsidP="00E3261B">
      <w:pPr>
        <w:rPr>
          <w:rFonts w:ascii="Arial" w:hAnsi="Arial" w:cs="Arial"/>
          <w:b/>
          <w:u w:val="single"/>
        </w:rPr>
      </w:pPr>
      <w:r>
        <w:rPr>
          <w:rFonts w:ascii="Arial" w:hAnsi="Arial" w:cs="Arial"/>
          <w:b/>
        </w:rPr>
        <w:t>2.</w:t>
      </w:r>
      <w:r w:rsidR="00E3261B">
        <w:rPr>
          <w:rFonts w:ascii="Arial" w:hAnsi="Arial" w:cs="Arial"/>
          <w:b/>
        </w:rPr>
        <w:tab/>
      </w:r>
      <w:r w:rsidR="00085155">
        <w:rPr>
          <w:rFonts w:ascii="Arial" w:hAnsi="Arial" w:cs="Arial"/>
          <w:b/>
          <w:u w:val="single"/>
        </w:rPr>
        <w:t>ΚΑΤΗΓΟΡΙΑ Κ-16  ΓΕΝ.200</w:t>
      </w:r>
      <w:r w:rsidR="0091185B">
        <w:rPr>
          <w:rFonts w:ascii="Arial" w:hAnsi="Arial" w:cs="Arial"/>
          <w:b/>
          <w:u w:val="single"/>
        </w:rPr>
        <w:t xml:space="preserve">3 ΚΑΙ ΝΕΟΤΕΡΟΙ  (  5 </w:t>
      </w:r>
      <w:r w:rsidR="00085155">
        <w:rPr>
          <w:rFonts w:ascii="Arial" w:hAnsi="Arial" w:cs="Arial"/>
          <w:b/>
          <w:u w:val="single"/>
        </w:rPr>
        <w:t>όμιλοι  των 10 ομάδων</w:t>
      </w:r>
      <w:r w:rsidR="00E3261B">
        <w:rPr>
          <w:rFonts w:ascii="Arial" w:hAnsi="Arial" w:cs="Arial"/>
          <w:b/>
          <w:u w:val="single"/>
        </w:rPr>
        <w:t>)</w:t>
      </w:r>
    </w:p>
    <w:p w:rsidR="0091185B" w:rsidRPr="00271716" w:rsidRDefault="0091185B" w:rsidP="0091185B">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91185B" w:rsidRDefault="0091185B" w:rsidP="0091185B">
      <w:pPr>
        <w:ind w:firstLine="720"/>
        <w:jc w:val="both"/>
        <w:rPr>
          <w:rFonts w:ascii="Arial" w:hAnsi="Arial" w:cs="Arial"/>
          <w:b/>
          <w:u w:val="single"/>
        </w:rPr>
      </w:pPr>
      <w:r>
        <w:rPr>
          <w:rFonts w:ascii="Arial" w:hAnsi="Arial" w:cs="Arial"/>
          <w:b/>
          <w:u w:val="single"/>
        </w:rPr>
        <w:t>Α . ΤΕΛΙΚΗ ΦΑΣΗ ΤΩΝ «16» ΟΜΑΔΩΝ</w:t>
      </w:r>
    </w:p>
    <w:p w:rsidR="0091185B" w:rsidRDefault="0091185B" w:rsidP="0091185B">
      <w:pPr>
        <w:ind w:firstLine="720"/>
        <w:jc w:val="both"/>
        <w:rPr>
          <w:rFonts w:ascii="Arial" w:hAnsi="Arial" w:cs="Arial"/>
          <w:b/>
        </w:rPr>
      </w:pPr>
      <w:r>
        <w:rPr>
          <w:rFonts w:ascii="Arial" w:hAnsi="Arial" w:cs="Arial"/>
          <w:b/>
        </w:rPr>
        <w:t>Η τελική φάση της κατηγορίας Κ-16 (γεν. 2003 και νεότεροι )  θα διεξαχθεί με τη συμμετοχή δεκαέξι (16) ομάδων, δηλαδή προκρίνονται οι τρεις (3) πρώτες ομάδες από κάθε όμιλο και η τέταρτη καλύτερη ομάδα όλων των ομίλων με τη μεγαλύτερη βαθμολογική συγκομιδ</w:t>
      </w:r>
      <w:r w:rsidR="00AA0FC6">
        <w:rPr>
          <w:rFonts w:ascii="Arial" w:hAnsi="Arial" w:cs="Arial"/>
          <w:b/>
        </w:rPr>
        <w:t>ή  με βάση</w:t>
      </w:r>
      <w:r>
        <w:rPr>
          <w:rFonts w:ascii="Arial" w:hAnsi="Arial" w:cs="Arial"/>
          <w:b/>
        </w:rPr>
        <w:t xml:space="preserve"> τη βαθμολογική τους κατάταξη στη κανονική περίοδο του πρωταθλήματος αυτού</w:t>
      </w:r>
      <w:r w:rsidR="00F84632">
        <w:rPr>
          <w:rFonts w:ascii="Arial" w:hAnsi="Arial" w:cs="Arial"/>
          <w:b/>
        </w:rPr>
        <w:t xml:space="preserve"> και όσα προβλέπονται στο </w:t>
      </w:r>
      <w:r w:rsidR="00F84632">
        <w:rPr>
          <w:rFonts w:ascii="Arial" w:hAnsi="Arial" w:cs="Arial"/>
          <w:b/>
          <w:bCs/>
        </w:rPr>
        <w:t>άρθρο 20 (παρ. 16) του Κ.Α.Π. Επαγγελματικών και Ερασιτεχνικών Πρωταθλημάτων</w:t>
      </w:r>
      <w:r>
        <w:rPr>
          <w:rFonts w:ascii="Arial" w:hAnsi="Arial" w:cs="Arial"/>
          <w:b/>
        </w:rPr>
        <w:t xml:space="preserve"> (3Χ5=15  + 1 = 16 ) και ύστερα από δημόσια κλήρωση θα προκύψουν τα ζευγάρια  με γηπεδούχο ομάδα αυτή που θα κληρωθεί πρώτη.                                 </w:t>
      </w:r>
    </w:p>
    <w:p w:rsidR="0091185B" w:rsidRDefault="004D3BB4" w:rsidP="0091185B">
      <w:pPr>
        <w:ind w:firstLine="720"/>
        <w:jc w:val="both"/>
        <w:rPr>
          <w:rFonts w:ascii="Arial" w:hAnsi="Arial" w:cs="Arial"/>
          <w:b/>
        </w:rPr>
      </w:pPr>
      <w:r>
        <w:rPr>
          <w:rFonts w:ascii="Arial" w:hAnsi="Arial" w:cs="Arial"/>
          <w:b/>
        </w:rPr>
        <w:t>Οι ομάδες της τελικής αγωνιστικής διαδικασίας</w:t>
      </w:r>
      <w:r w:rsidR="0091185B">
        <w:rPr>
          <w:rFonts w:ascii="Arial" w:hAnsi="Arial" w:cs="Arial"/>
          <w:b/>
        </w:rPr>
        <w:t xml:space="preserve"> ( φάση </w:t>
      </w:r>
      <w:r>
        <w:rPr>
          <w:rFonts w:ascii="Arial" w:hAnsi="Arial" w:cs="Arial"/>
          <w:b/>
        </w:rPr>
        <w:t xml:space="preserve">των </w:t>
      </w:r>
      <w:r w:rsidR="00A91102">
        <w:rPr>
          <w:rFonts w:ascii="Arial" w:hAnsi="Arial" w:cs="Arial"/>
          <w:b/>
        </w:rPr>
        <w:t>«</w:t>
      </w:r>
      <w:r w:rsidR="0091185B">
        <w:rPr>
          <w:rFonts w:ascii="Arial" w:hAnsi="Arial" w:cs="Arial"/>
          <w:b/>
        </w:rPr>
        <w:t>16</w:t>
      </w:r>
      <w:r w:rsidR="00A91102">
        <w:rPr>
          <w:rFonts w:ascii="Arial" w:hAnsi="Arial" w:cs="Arial"/>
          <w:b/>
        </w:rPr>
        <w:t>»</w:t>
      </w:r>
      <w:r w:rsidR="0091185B">
        <w:rPr>
          <w:rFonts w:ascii="Arial" w:hAnsi="Arial" w:cs="Arial"/>
          <w:b/>
        </w:rPr>
        <w:t>,</w:t>
      </w:r>
      <w:r w:rsidR="00D413D0">
        <w:rPr>
          <w:rFonts w:ascii="Arial" w:hAnsi="Arial" w:cs="Arial"/>
          <w:b/>
        </w:rPr>
        <w:t xml:space="preserve"> </w:t>
      </w:r>
      <w:r w:rsidR="00A91102">
        <w:rPr>
          <w:rFonts w:ascii="Arial" w:hAnsi="Arial" w:cs="Arial"/>
          <w:b/>
        </w:rPr>
        <w:t>«</w:t>
      </w:r>
      <w:r w:rsidR="0091185B">
        <w:rPr>
          <w:rFonts w:ascii="Arial" w:hAnsi="Arial" w:cs="Arial"/>
          <w:b/>
        </w:rPr>
        <w:t>8</w:t>
      </w:r>
      <w:r w:rsidR="00A91102">
        <w:rPr>
          <w:rFonts w:ascii="Arial" w:hAnsi="Arial" w:cs="Arial"/>
          <w:b/>
        </w:rPr>
        <w:t>»</w:t>
      </w:r>
      <w:r w:rsidR="0091185B">
        <w:rPr>
          <w:rFonts w:ascii="Arial" w:hAnsi="Arial" w:cs="Arial"/>
          <w:b/>
        </w:rPr>
        <w:t>,</w:t>
      </w:r>
      <w:r w:rsidR="00D413D0">
        <w:rPr>
          <w:rFonts w:ascii="Arial" w:hAnsi="Arial" w:cs="Arial"/>
          <w:b/>
        </w:rPr>
        <w:t xml:space="preserve"> </w:t>
      </w:r>
      <w:r w:rsidR="00A91102">
        <w:rPr>
          <w:rFonts w:ascii="Arial" w:hAnsi="Arial" w:cs="Arial"/>
          <w:b/>
        </w:rPr>
        <w:t>«</w:t>
      </w:r>
      <w:r w:rsidR="0091185B">
        <w:rPr>
          <w:rFonts w:ascii="Arial" w:hAnsi="Arial" w:cs="Arial"/>
          <w:b/>
        </w:rPr>
        <w:t>4</w:t>
      </w:r>
      <w:r w:rsidR="00A91102">
        <w:rPr>
          <w:rFonts w:ascii="Arial" w:hAnsi="Arial" w:cs="Arial"/>
          <w:b/>
        </w:rPr>
        <w:t>»</w:t>
      </w:r>
      <w:r w:rsidR="0091185B">
        <w:rPr>
          <w:rFonts w:ascii="Arial" w:hAnsi="Arial" w:cs="Arial"/>
          <w:b/>
        </w:rPr>
        <w:t>)</w:t>
      </w:r>
      <w:r>
        <w:rPr>
          <w:rFonts w:ascii="Arial" w:hAnsi="Arial" w:cs="Arial"/>
          <w:b/>
        </w:rPr>
        <w:t xml:space="preserve"> μετά από κλήρωση</w:t>
      </w:r>
      <w:r w:rsidR="0091185B">
        <w:rPr>
          <w:rFonts w:ascii="Arial" w:hAnsi="Arial" w:cs="Arial"/>
          <w:b/>
        </w:rPr>
        <w:t xml:space="preserve"> θα διεξάγουν διπλούς αγώνες</w:t>
      </w:r>
      <w:r w:rsidR="00AA0FC6">
        <w:rPr>
          <w:rFonts w:ascii="Arial" w:hAnsi="Arial" w:cs="Arial"/>
          <w:b/>
        </w:rPr>
        <w:t>,</w:t>
      </w:r>
      <w:r w:rsidR="00107748">
        <w:rPr>
          <w:rFonts w:ascii="Arial" w:hAnsi="Arial" w:cs="Arial"/>
          <w:b/>
        </w:rPr>
        <w:t xml:space="preserve"> </w:t>
      </w:r>
      <w:r w:rsidR="0091185B">
        <w:rPr>
          <w:rFonts w:ascii="Arial" w:hAnsi="Arial" w:cs="Arial"/>
          <w:b/>
        </w:rPr>
        <w:t>μέχρις ότου αναδειχθούν οι ομάδες των τελικών αγώνων της κατηγορίας .</w:t>
      </w:r>
    </w:p>
    <w:p w:rsidR="00493298" w:rsidRDefault="0091185B" w:rsidP="00493298">
      <w:pPr>
        <w:ind w:firstLine="720"/>
        <w:jc w:val="both"/>
        <w:rPr>
          <w:rFonts w:ascii="Arial" w:hAnsi="Arial" w:cs="Arial"/>
          <w:b/>
        </w:rPr>
      </w:pPr>
      <w:r>
        <w:rPr>
          <w:rFonts w:ascii="Arial" w:hAnsi="Arial" w:cs="Arial"/>
          <w:b/>
        </w:rPr>
        <w:t xml:space="preserve">Στους αγώνες της τελικής φάσης ΔΕΝ θα ισχύσει το γεωγραφικό κριτήριο και επιπλέον ΜΟΝΟ στη ΦΑΣΗ των </w:t>
      </w:r>
      <w:r w:rsidR="00A91102">
        <w:rPr>
          <w:rFonts w:ascii="Arial" w:hAnsi="Arial" w:cs="Arial"/>
          <w:b/>
        </w:rPr>
        <w:t>«</w:t>
      </w:r>
      <w:r>
        <w:rPr>
          <w:rFonts w:ascii="Arial" w:hAnsi="Arial" w:cs="Arial"/>
          <w:b/>
        </w:rPr>
        <w:t>16</w:t>
      </w:r>
      <w:r w:rsidR="00A91102">
        <w:rPr>
          <w:rFonts w:ascii="Arial" w:hAnsi="Arial" w:cs="Arial"/>
          <w:b/>
        </w:rPr>
        <w:t>»</w:t>
      </w:r>
      <w:r>
        <w:rPr>
          <w:rFonts w:ascii="Arial" w:hAnsi="Arial" w:cs="Arial"/>
          <w:b/>
        </w:rPr>
        <w:t xml:space="preserve"> θα ισχύσει ο όρος να ΜΗΝ αποτελέσουν ζευγάρι ομάδ</w:t>
      </w:r>
      <w:r w:rsidR="001B3F23">
        <w:rPr>
          <w:rFonts w:ascii="Arial" w:hAnsi="Arial" w:cs="Arial"/>
          <w:b/>
        </w:rPr>
        <w:t xml:space="preserve">ες του ιδίου ομίλου, βγάζοντας </w:t>
      </w:r>
      <w:r>
        <w:rPr>
          <w:rFonts w:ascii="Arial" w:hAnsi="Arial" w:cs="Arial"/>
          <w:b/>
        </w:rPr>
        <w:t>από την κληρωτίδα τον κλειδάριθμο της ομάδος που κληρ</w:t>
      </w:r>
      <w:r w:rsidR="008C4207">
        <w:rPr>
          <w:rFonts w:ascii="Arial" w:hAnsi="Arial" w:cs="Arial"/>
          <w:b/>
        </w:rPr>
        <w:t>ώθηκε ως δεύτερη του υπό κλήρωση</w:t>
      </w:r>
      <w:r>
        <w:rPr>
          <w:rFonts w:ascii="Arial" w:hAnsi="Arial" w:cs="Arial"/>
          <w:b/>
        </w:rPr>
        <w:t xml:space="preserve"> ζευγ</w:t>
      </w:r>
      <w:r w:rsidR="008A739E">
        <w:rPr>
          <w:rFonts w:ascii="Arial" w:hAnsi="Arial" w:cs="Arial"/>
          <w:b/>
        </w:rPr>
        <w:t xml:space="preserve">αριού και τοποθετώντας εκ νέου τον κλειδάριθμο </w:t>
      </w:r>
      <w:r>
        <w:rPr>
          <w:rFonts w:ascii="Arial" w:hAnsi="Arial" w:cs="Arial"/>
          <w:b/>
        </w:rPr>
        <w:t>στη</w:t>
      </w:r>
      <w:r w:rsidR="00A91102">
        <w:rPr>
          <w:rFonts w:ascii="Arial" w:hAnsi="Arial" w:cs="Arial"/>
          <w:b/>
        </w:rPr>
        <w:t>ν</w:t>
      </w:r>
      <w:r>
        <w:rPr>
          <w:rFonts w:ascii="Arial" w:hAnsi="Arial" w:cs="Arial"/>
          <w:b/>
        </w:rPr>
        <w:t xml:space="preserve"> κληρωτίδα με </w:t>
      </w:r>
      <w:r w:rsidR="008C4207">
        <w:rPr>
          <w:rFonts w:ascii="Arial" w:hAnsi="Arial" w:cs="Arial"/>
          <w:b/>
        </w:rPr>
        <w:t>την ολοκλήρωση του κληρωθέντος</w:t>
      </w:r>
      <w:r>
        <w:rPr>
          <w:rFonts w:ascii="Arial" w:hAnsi="Arial" w:cs="Arial"/>
          <w:b/>
        </w:rPr>
        <w:t xml:space="preserve"> ζευγαριού.</w:t>
      </w:r>
    </w:p>
    <w:p w:rsidR="00493298" w:rsidRDefault="00493298" w:rsidP="00493298">
      <w:pPr>
        <w:ind w:firstLine="720"/>
        <w:rPr>
          <w:rFonts w:ascii="Arial" w:hAnsi="Arial" w:cs="Arial"/>
          <w:b/>
        </w:rPr>
      </w:pPr>
      <w:r>
        <w:rPr>
          <w:rFonts w:ascii="Arial" w:hAnsi="Arial" w:cs="Arial"/>
          <w:b/>
        </w:rPr>
        <w:lastRenderedPageBreak/>
        <w:t xml:space="preserve">                                                                     -3-</w:t>
      </w:r>
    </w:p>
    <w:p w:rsidR="0091185B" w:rsidRDefault="0091185B" w:rsidP="002622D2">
      <w:pPr>
        <w:ind w:firstLine="720"/>
        <w:jc w:val="both"/>
        <w:rPr>
          <w:rFonts w:ascii="Arial" w:hAnsi="Arial" w:cs="Arial"/>
          <w:b/>
        </w:rPr>
      </w:pPr>
      <w:r>
        <w:rPr>
          <w:rFonts w:ascii="Arial" w:hAnsi="Arial" w:cs="Arial"/>
          <w:b/>
        </w:rPr>
        <w:t xml:space="preserve">Επισημαίνεται ότι, στις ΦΑΣΕΙΣ των </w:t>
      </w:r>
      <w:r w:rsidR="00A91102">
        <w:rPr>
          <w:rFonts w:ascii="Arial" w:hAnsi="Arial" w:cs="Arial"/>
          <w:b/>
        </w:rPr>
        <w:t>«</w:t>
      </w:r>
      <w:r>
        <w:rPr>
          <w:rFonts w:ascii="Arial" w:hAnsi="Arial" w:cs="Arial"/>
          <w:b/>
        </w:rPr>
        <w:t>8</w:t>
      </w:r>
      <w:r w:rsidR="00A91102">
        <w:rPr>
          <w:rFonts w:ascii="Arial" w:hAnsi="Arial" w:cs="Arial"/>
          <w:b/>
        </w:rPr>
        <w:t>»</w:t>
      </w:r>
      <w:r>
        <w:rPr>
          <w:rFonts w:ascii="Arial" w:hAnsi="Arial" w:cs="Arial"/>
          <w:b/>
        </w:rPr>
        <w:t xml:space="preserve"> και </w:t>
      </w:r>
      <w:r w:rsidR="00A91102">
        <w:rPr>
          <w:rFonts w:ascii="Arial" w:hAnsi="Arial" w:cs="Arial"/>
          <w:b/>
        </w:rPr>
        <w:t>«</w:t>
      </w:r>
      <w:r>
        <w:rPr>
          <w:rFonts w:ascii="Arial" w:hAnsi="Arial" w:cs="Arial"/>
          <w:b/>
        </w:rPr>
        <w:t>4</w:t>
      </w:r>
      <w:r w:rsidR="00A91102">
        <w:rPr>
          <w:rFonts w:ascii="Arial" w:hAnsi="Arial" w:cs="Arial"/>
          <w:b/>
        </w:rPr>
        <w:t>»</w:t>
      </w:r>
      <w:r>
        <w:rPr>
          <w:rFonts w:ascii="Arial" w:hAnsi="Arial" w:cs="Arial"/>
          <w:b/>
        </w:rPr>
        <w:t xml:space="preserve"> ομάδων η κλήρωση των ζευγαριών θα γίνει ΧΩΡΙΣ όρους</w:t>
      </w:r>
      <w:r w:rsidR="00A91102">
        <w:rPr>
          <w:rFonts w:ascii="Arial" w:hAnsi="Arial" w:cs="Arial"/>
          <w:b/>
        </w:rPr>
        <w:t xml:space="preserve"> </w:t>
      </w:r>
      <w:r>
        <w:rPr>
          <w:rFonts w:ascii="Arial" w:hAnsi="Arial" w:cs="Arial"/>
          <w:b/>
        </w:rPr>
        <w:t xml:space="preserve">(ΕΛΕΥΘΕΡΗ).       </w:t>
      </w:r>
    </w:p>
    <w:p w:rsidR="0091185B" w:rsidRDefault="0091185B" w:rsidP="0091185B">
      <w:pPr>
        <w:ind w:firstLine="720"/>
        <w:jc w:val="both"/>
        <w:rPr>
          <w:rFonts w:ascii="Arial" w:hAnsi="Arial" w:cs="Arial"/>
          <w:b/>
        </w:rPr>
      </w:pPr>
      <w:r>
        <w:rPr>
          <w:rFonts w:ascii="Arial" w:hAnsi="Arial" w:cs="Arial"/>
          <w:b/>
        </w:rPr>
        <w:t>Στους διπλούς  αγώνες της τ</w:t>
      </w:r>
      <w:r w:rsidR="00A65127">
        <w:rPr>
          <w:rFonts w:ascii="Arial" w:hAnsi="Arial" w:cs="Arial"/>
          <w:b/>
        </w:rPr>
        <w:t>ελικής φάσης της κατηγορίας Κ-16</w:t>
      </w:r>
      <w:r>
        <w:rPr>
          <w:rFonts w:ascii="Arial" w:hAnsi="Arial" w:cs="Arial"/>
          <w:b/>
        </w:rPr>
        <w:t xml:space="preserve"> θα ι</w:t>
      </w:r>
      <w:r w:rsidR="00A65127">
        <w:rPr>
          <w:rFonts w:ascii="Arial" w:hAnsi="Arial" w:cs="Arial"/>
          <w:b/>
        </w:rPr>
        <w:t>σχύσει το εκτό</w:t>
      </w:r>
      <w:r w:rsidR="00A91102">
        <w:rPr>
          <w:rFonts w:ascii="Arial" w:hAnsi="Arial" w:cs="Arial"/>
          <w:b/>
        </w:rPr>
        <w:t>ς έδρας τέρμα</w:t>
      </w:r>
      <w:r w:rsidR="00A65127">
        <w:rPr>
          <w:rFonts w:ascii="Arial" w:hAnsi="Arial" w:cs="Arial"/>
          <w:b/>
        </w:rPr>
        <w:t>,</w:t>
      </w:r>
      <w:r>
        <w:rPr>
          <w:rFonts w:ascii="Arial" w:hAnsi="Arial" w:cs="Arial"/>
          <w:b/>
        </w:rPr>
        <w:t xml:space="preserve"> σε περίπτωση</w:t>
      </w:r>
      <w:r w:rsidR="00A65127">
        <w:rPr>
          <w:rFonts w:ascii="Arial" w:hAnsi="Arial" w:cs="Arial"/>
          <w:b/>
        </w:rPr>
        <w:t xml:space="preserve"> δε</w:t>
      </w:r>
      <w:r>
        <w:rPr>
          <w:rFonts w:ascii="Arial" w:hAnsi="Arial" w:cs="Arial"/>
          <w:b/>
        </w:rPr>
        <w:t xml:space="preserve"> ισοπαλίας ΔΕΝ παίζεται παράταση κ</w:t>
      </w:r>
      <w:r w:rsidR="00A65127">
        <w:rPr>
          <w:rFonts w:ascii="Arial" w:hAnsi="Arial" w:cs="Arial"/>
          <w:b/>
        </w:rPr>
        <w:t>αι με</w:t>
      </w:r>
      <w:r>
        <w:rPr>
          <w:rFonts w:ascii="Arial" w:hAnsi="Arial" w:cs="Arial"/>
          <w:b/>
        </w:rPr>
        <w:t xml:space="preserve"> το τέλος τη</w:t>
      </w:r>
      <w:r w:rsidR="00A91102">
        <w:rPr>
          <w:rFonts w:ascii="Arial" w:hAnsi="Arial" w:cs="Arial"/>
          <w:b/>
        </w:rPr>
        <w:t>ς κανονικής διάρκειας του αγώνα</w:t>
      </w:r>
      <w:r>
        <w:rPr>
          <w:rFonts w:ascii="Arial" w:hAnsi="Arial" w:cs="Arial"/>
          <w:b/>
        </w:rPr>
        <w:t xml:space="preserve"> εκτελούνται πέναλτι ( 5 πέντε ανά ομάδα </w:t>
      </w:r>
      <w:proofErr w:type="spellStart"/>
      <w:r>
        <w:rPr>
          <w:rFonts w:ascii="Arial" w:hAnsi="Arial" w:cs="Arial"/>
          <w:b/>
        </w:rPr>
        <w:t>κ.ο.κ</w:t>
      </w:r>
      <w:proofErr w:type="spellEnd"/>
      <w:r>
        <w:rPr>
          <w:rFonts w:ascii="Arial" w:hAnsi="Arial" w:cs="Arial"/>
          <w:b/>
        </w:rPr>
        <w:t xml:space="preserve"> ),προκειμένου </w:t>
      </w:r>
      <w:proofErr w:type="spellStart"/>
      <w:r>
        <w:rPr>
          <w:rFonts w:ascii="Arial" w:hAnsi="Arial" w:cs="Arial"/>
          <w:b/>
        </w:rPr>
        <w:t>ν</w:t>
      </w:r>
      <w:r w:rsidR="00A65127">
        <w:rPr>
          <w:rFonts w:ascii="Arial" w:hAnsi="Arial" w:cs="Arial"/>
          <w:b/>
        </w:rPr>
        <w:t>΄</w:t>
      </w:r>
      <w:proofErr w:type="spellEnd"/>
      <w:r w:rsidR="005246B3">
        <w:rPr>
          <w:rFonts w:ascii="Arial" w:hAnsi="Arial" w:cs="Arial"/>
          <w:b/>
        </w:rPr>
        <w:t xml:space="preserve"> αναδε</w:t>
      </w:r>
      <w:r w:rsidR="00A91102">
        <w:rPr>
          <w:rFonts w:ascii="Arial" w:hAnsi="Arial" w:cs="Arial"/>
          <w:b/>
        </w:rPr>
        <w:t>ι</w:t>
      </w:r>
      <w:r>
        <w:rPr>
          <w:rFonts w:ascii="Arial" w:hAnsi="Arial" w:cs="Arial"/>
          <w:b/>
        </w:rPr>
        <w:t>χθεί</w:t>
      </w:r>
      <w:r w:rsidR="00A65127">
        <w:rPr>
          <w:rFonts w:ascii="Arial" w:hAnsi="Arial" w:cs="Arial"/>
          <w:b/>
        </w:rPr>
        <w:t xml:space="preserve"> ο νικητής </w:t>
      </w:r>
      <w:r>
        <w:rPr>
          <w:rFonts w:ascii="Arial" w:hAnsi="Arial" w:cs="Arial"/>
          <w:b/>
        </w:rPr>
        <w:t xml:space="preserve"> της αναμέτρησης αυτής. </w:t>
      </w:r>
    </w:p>
    <w:p w:rsidR="00B84BEC" w:rsidRDefault="00B84BEC" w:rsidP="00A91102">
      <w:pPr>
        <w:ind w:firstLine="720"/>
        <w:jc w:val="both"/>
        <w:rPr>
          <w:rFonts w:ascii="Arial" w:hAnsi="Arial" w:cs="Arial"/>
          <w:b/>
        </w:rPr>
      </w:pPr>
      <w:r>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732035" w:rsidRDefault="00732035" w:rsidP="00F7227D">
      <w:pPr>
        <w:ind w:firstLine="720"/>
        <w:jc w:val="both"/>
        <w:rPr>
          <w:rFonts w:ascii="Arial" w:hAnsi="Arial" w:cs="Arial"/>
          <w:b/>
        </w:rPr>
      </w:pPr>
      <w:r>
        <w:rPr>
          <w:rFonts w:ascii="Arial" w:hAnsi="Arial" w:cs="Arial"/>
          <w:b/>
        </w:rPr>
        <w:t>Οι ομάδες της φάσης των «16» που</w:t>
      </w:r>
      <w:r w:rsidR="00521702">
        <w:rPr>
          <w:rFonts w:ascii="Arial" w:hAnsi="Arial" w:cs="Arial"/>
          <w:b/>
        </w:rPr>
        <w:t xml:space="preserve"> δεν συνεχίζουν στην επόμενη φάση,</w:t>
      </w:r>
      <w:r w:rsidR="005246B3">
        <w:rPr>
          <w:rFonts w:ascii="Arial" w:hAnsi="Arial" w:cs="Arial"/>
          <w:b/>
        </w:rPr>
        <w:t xml:space="preserve"> </w:t>
      </w:r>
      <w:r>
        <w:rPr>
          <w:rFonts w:ascii="Arial" w:hAnsi="Arial" w:cs="Arial"/>
          <w:b/>
        </w:rPr>
        <w:t>διεξάγου</w:t>
      </w:r>
      <w:r w:rsidR="008A739E">
        <w:rPr>
          <w:rFonts w:ascii="Arial" w:hAnsi="Arial" w:cs="Arial"/>
          <w:b/>
        </w:rPr>
        <w:t>ν διπλούς αγώνες με γηπεδότητα,</w:t>
      </w:r>
      <w:r>
        <w:rPr>
          <w:rFonts w:ascii="Arial" w:hAnsi="Arial" w:cs="Arial"/>
          <w:b/>
        </w:rPr>
        <w:t xml:space="preserve"> με βαθμολογικό και γεωγραφικό κριτήριο, ώστε να υπάρξει η τελική κατάταξη αυτών. </w:t>
      </w:r>
    </w:p>
    <w:p w:rsidR="00B84BEC" w:rsidRPr="00084BEA" w:rsidRDefault="00B84BEC" w:rsidP="00B84BEC">
      <w:pPr>
        <w:ind w:firstLine="720"/>
        <w:jc w:val="both"/>
        <w:rPr>
          <w:rFonts w:ascii="Arial" w:hAnsi="Arial" w:cs="Arial"/>
          <w:b/>
          <w:u w:val="single"/>
        </w:rPr>
      </w:pPr>
      <w:r>
        <w:rPr>
          <w:rFonts w:ascii="Arial" w:hAnsi="Arial" w:cs="Arial"/>
          <w:b/>
          <w:u w:val="single"/>
        </w:rPr>
        <w:t>Β. ΑΓΩΝΕΣ ΕΚΤΟΣ ΤΗΣ ΤΕΛΙΚΗΣ ΦΑΣΗΣ ΤΩΝ «16» ΟΜΑΔΩΝ</w:t>
      </w:r>
    </w:p>
    <w:p w:rsidR="00B84BEC" w:rsidRPr="00084BEA" w:rsidRDefault="00B84BEC" w:rsidP="00B84BEC">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να έχουν δραστηριότητα έως την 21-04-2019.</w:t>
      </w:r>
    </w:p>
    <w:p w:rsidR="00B84BEC" w:rsidRDefault="00B84BEC" w:rsidP="00B84BEC">
      <w:pPr>
        <w:ind w:firstLine="720"/>
        <w:jc w:val="both"/>
        <w:rPr>
          <w:rFonts w:ascii="Arial" w:hAnsi="Arial" w:cs="Arial"/>
          <w:b/>
          <w:u w:val="single"/>
        </w:rPr>
      </w:pPr>
      <w:r>
        <w:rPr>
          <w:rFonts w:ascii="Arial" w:hAnsi="Arial" w:cs="Arial"/>
          <w:b/>
          <w:u w:val="single"/>
        </w:rPr>
        <w:t>Γ. ΤΕΛΙΚΟΙ ΑΓΩΝΕΣ</w:t>
      </w:r>
    </w:p>
    <w:p w:rsidR="002622D2" w:rsidRPr="00A65127" w:rsidRDefault="00B84BEC" w:rsidP="00493298">
      <w:pPr>
        <w:ind w:firstLine="720"/>
        <w:jc w:val="both"/>
        <w:rPr>
          <w:rFonts w:ascii="Arial" w:hAnsi="Arial" w:cs="Arial"/>
          <w:b/>
        </w:rPr>
      </w:pPr>
      <w:r>
        <w:rPr>
          <w:rFonts w:ascii="Arial" w:hAnsi="Arial" w:cs="Arial"/>
          <w:b/>
        </w:rPr>
        <w:t>Ο τελικός αγώνας για την ανάδειξη του Πρωταθλητή της κατηγορίας αυτής θα διεξαχθεί</w:t>
      </w:r>
      <w:r w:rsidR="00107748">
        <w:rPr>
          <w:rFonts w:ascii="Arial" w:hAnsi="Arial" w:cs="Arial"/>
          <w:b/>
        </w:rPr>
        <w:t xml:space="preserve"> με πιθανότερη</w:t>
      </w:r>
      <w:r w:rsidR="00561186">
        <w:rPr>
          <w:rFonts w:ascii="Arial" w:hAnsi="Arial" w:cs="Arial"/>
          <w:b/>
        </w:rPr>
        <w:t xml:space="preserve"> ημερομηνία</w:t>
      </w:r>
      <w:r w:rsidR="008A739E">
        <w:rPr>
          <w:rFonts w:ascii="Arial" w:hAnsi="Arial" w:cs="Arial"/>
          <w:b/>
        </w:rPr>
        <w:t xml:space="preserve"> την Κυριακή 19 Μαΐου 2019</w:t>
      </w:r>
      <w:r>
        <w:rPr>
          <w:rFonts w:ascii="Arial" w:hAnsi="Arial" w:cs="Arial"/>
          <w:b/>
        </w:rPr>
        <w:t xml:space="preserve"> στο γήπεδο των αθλητ</w:t>
      </w:r>
      <w:r w:rsidR="008A739E">
        <w:rPr>
          <w:rFonts w:ascii="Arial" w:hAnsi="Arial" w:cs="Arial"/>
          <w:b/>
        </w:rPr>
        <w:t>ικών εγκαταστάσεων της Ε.Π.Σ.Μ.</w:t>
      </w:r>
      <w:r>
        <w:rPr>
          <w:rFonts w:ascii="Arial" w:hAnsi="Arial" w:cs="Arial"/>
          <w:b/>
        </w:rPr>
        <w:t xml:space="preserve"> στη Μίκρα και ο μικρός τελικός θα πραγματοποιηθεί</w:t>
      </w:r>
      <w:r w:rsidR="00107748">
        <w:rPr>
          <w:rFonts w:ascii="Arial" w:hAnsi="Arial" w:cs="Arial"/>
          <w:b/>
        </w:rPr>
        <w:t xml:space="preserve"> με πιθανότερη </w:t>
      </w:r>
      <w:r w:rsidR="00561186">
        <w:rPr>
          <w:rFonts w:ascii="Arial" w:hAnsi="Arial" w:cs="Arial"/>
          <w:b/>
        </w:rPr>
        <w:t xml:space="preserve">ημερομηνία </w:t>
      </w:r>
      <w:r w:rsidR="008A739E">
        <w:rPr>
          <w:rFonts w:ascii="Arial" w:hAnsi="Arial" w:cs="Arial"/>
          <w:b/>
        </w:rPr>
        <w:t xml:space="preserve"> το Σάββατο 18 Μαΐου 2019</w:t>
      </w:r>
      <w:r>
        <w:rPr>
          <w:rFonts w:ascii="Arial" w:hAnsi="Arial" w:cs="Arial"/>
          <w:b/>
        </w:rPr>
        <w:t xml:space="preserve"> στο ίδιο γήπεδο.</w:t>
      </w:r>
    </w:p>
    <w:p w:rsidR="00B84BEC" w:rsidRPr="00085155" w:rsidRDefault="00B84BEC" w:rsidP="00B84BEC">
      <w:pPr>
        <w:rPr>
          <w:rFonts w:ascii="Arial" w:hAnsi="Arial" w:cs="Arial"/>
          <w:b/>
          <w:u w:val="single"/>
        </w:rPr>
      </w:pPr>
      <w:r>
        <w:rPr>
          <w:rFonts w:ascii="Arial" w:hAnsi="Arial" w:cs="Arial"/>
          <w:b/>
        </w:rPr>
        <w:t>3.</w:t>
      </w:r>
      <w:r>
        <w:rPr>
          <w:rFonts w:ascii="Arial" w:hAnsi="Arial" w:cs="Arial"/>
          <w:b/>
        </w:rPr>
        <w:tab/>
      </w:r>
      <w:r>
        <w:rPr>
          <w:rFonts w:ascii="Arial" w:hAnsi="Arial" w:cs="Arial"/>
          <w:b/>
          <w:u w:val="single"/>
        </w:rPr>
        <w:t xml:space="preserve">ΚΑΤΗΓΟΡΙΑ Κ-15 </w:t>
      </w:r>
      <w:r w:rsidR="00DF00D3">
        <w:rPr>
          <w:rFonts w:ascii="Arial" w:hAnsi="Arial" w:cs="Arial"/>
          <w:b/>
          <w:u w:val="single"/>
        </w:rPr>
        <w:t xml:space="preserve"> ΗΛΙΚΙΑΚΟ </w:t>
      </w:r>
      <w:r>
        <w:rPr>
          <w:rFonts w:ascii="Arial" w:hAnsi="Arial" w:cs="Arial"/>
          <w:b/>
          <w:u w:val="single"/>
        </w:rPr>
        <w:t xml:space="preserve"> ΓΕΝ.2004 ΚΑΙ ΜΕΧΡΙ ΤΕΣΣΕΡΙΣ  ΝΕΟΤΕΡΟΙ  (  4  όμιλοι  των 9 (3) και των 7 (1) ομάδων)</w:t>
      </w:r>
    </w:p>
    <w:p w:rsidR="00B84BEC" w:rsidRPr="00271716" w:rsidRDefault="00B84BEC" w:rsidP="00B84BEC">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B84BEC" w:rsidRDefault="00B84BEC" w:rsidP="00B84BEC">
      <w:pPr>
        <w:ind w:firstLine="720"/>
        <w:jc w:val="both"/>
        <w:rPr>
          <w:rFonts w:ascii="Arial" w:hAnsi="Arial" w:cs="Arial"/>
          <w:b/>
          <w:u w:val="single"/>
        </w:rPr>
      </w:pPr>
      <w:r>
        <w:rPr>
          <w:rFonts w:ascii="Arial" w:hAnsi="Arial" w:cs="Arial"/>
          <w:b/>
          <w:u w:val="single"/>
        </w:rPr>
        <w:t>Α . ΤΕΛΙΚΗ ΦΑΣΗ ΤΩΝ «16» ΟΜΑΔΩΝ</w:t>
      </w:r>
    </w:p>
    <w:p w:rsidR="00B84BEC" w:rsidRDefault="00B84BEC" w:rsidP="00B84BEC">
      <w:pPr>
        <w:ind w:firstLine="720"/>
        <w:jc w:val="both"/>
        <w:rPr>
          <w:rFonts w:ascii="Arial" w:hAnsi="Arial" w:cs="Arial"/>
          <w:b/>
        </w:rPr>
      </w:pPr>
      <w:r>
        <w:rPr>
          <w:rFonts w:ascii="Arial" w:hAnsi="Arial" w:cs="Arial"/>
          <w:b/>
        </w:rPr>
        <w:t>Η τελική φάση της κατηγορίας Κ-15 (γεν. 2004 και μέχρι τέσσερις νεότεροι )  θα διεξαχθεί με τη συμμετοχή δεκαέξι (16) ομάδων, δηλαδή προκρίνονται οι τέσσερις (4 ) πρώτες ομάδες από τους 1,</w:t>
      </w:r>
      <w:r w:rsidR="000C1AF6">
        <w:rPr>
          <w:rFonts w:ascii="Arial" w:hAnsi="Arial" w:cs="Arial"/>
          <w:b/>
        </w:rPr>
        <w:t xml:space="preserve"> </w:t>
      </w:r>
      <w:r>
        <w:rPr>
          <w:rFonts w:ascii="Arial" w:hAnsi="Arial" w:cs="Arial"/>
          <w:b/>
        </w:rPr>
        <w:t>2,</w:t>
      </w:r>
      <w:r w:rsidR="000C1AF6">
        <w:rPr>
          <w:rFonts w:ascii="Arial" w:hAnsi="Arial" w:cs="Arial"/>
          <w:b/>
        </w:rPr>
        <w:t xml:space="preserve"> </w:t>
      </w:r>
      <w:r>
        <w:rPr>
          <w:rFonts w:ascii="Arial" w:hAnsi="Arial" w:cs="Arial"/>
          <w:b/>
        </w:rPr>
        <w:t>3 ομίλους,</w:t>
      </w:r>
      <w:r w:rsidR="000C1AF6">
        <w:rPr>
          <w:rFonts w:ascii="Arial" w:hAnsi="Arial" w:cs="Arial"/>
          <w:b/>
        </w:rPr>
        <w:t xml:space="preserve"> </w:t>
      </w:r>
      <w:r>
        <w:rPr>
          <w:rFonts w:ascii="Arial" w:hAnsi="Arial" w:cs="Arial"/>
          <w:b/>
        </w:rPr>
        <w:t xml:space="preserve">οι τρεις ( 3 ) πρώτες ομάδες του 4 ομίλου και η </w:t>
      </w:r>
      <w:r w:rsidR="001B3F23">
        <w:rPr>
          <w:rFonts w:ascii="Arial" w:hAnsi="Arial" w:cs="Arial"/>
          <w:b/>
        </w:rPr>
        <w:t>π</w:t>
      </w:r>
      <w:r>
        <w:rPr>
          <w:rFonts w:ascii="Arial" w:hAnsi="Arial" w:cs="Arial"/>
          <w:b/>
        </w:rPr>
        <w:t xml:space="preserve">έμπτη  καλύτερη ομάδα  των </w:t>
      </w:r>
      <w:r w:rsidR="00DA7795">
        <w:rPr>
          <w:rFonts w:ascii="Arial" w:hAnsi="Arial" w:cs="Arial"/>
          <w:b/>
        </w:rPr>
        <w:t xml:space="preserve"> 1,</w:t>
      </w:r>
      <w:r w:rsidR="000C1AF6">
        <w:rPr>
          <w:rFonts w:ascii="Arial" w:hAnsi="Arial" w:cs="Arial"/>
          <w:b/>
        </w:rPr>
        <w:t xml:space="preserve"> </w:t>
      </w:r>
      <w:r w:rsidR="00DA7795">
        <w:rPr>
          <w:rFonts w:ascii="Arial" w:hAnsi="Arial" w:cs="Arial"/>
          <w:b/>
        </w:rPr>
        <w:t>2,</w:t>
      </w:r>
      <w:r w:rsidR="000C1AF6">
        <w:rPr>
          <w:rFonts w:ascii="Arial" w:hAnsi="Arial" w:cs="Arial"/>
          <w:b/>
        </w:rPr>
        <w:t xml:space="preserve"> </w:t>
      </w:r>
      <w:r w:rsidR="00DA7795">
        <w:rPr>
          <w:rFonts w:ascii="Arial" w:hAnsi="Arial" w:cs="Arial"/>
          <w:b/>
        </w:rPr>
        <w:t xml:space="preserve">3 </w:t>
      </w:r>
      <w:r>
        <w:rPr>
          <w:rFonts w:ascii="Arial" w:hAnsi="Arial" w:cs="Arial"/>
          <w:b/>
        </w:rPr>
        <w:t>ομίλων με τη μεγαλύ</w:t>
      </w:r>
      <w:r w:rsidR="00AA0FC6">
        <w:rPr>
          <w:rFonts w:ascii="Arial" w:hAnsi="Arial" w:cs="Arial"/>
          <w:b/>
        </w:rPr>
        <w:t>τερη βαθμολογική συγκομιδή  με βάση</w:t>
      </w:r>
      <w:r>
        <w:rPr>
          <w:rFonts w:ascii="Arial" w:hAnsi="Arial" w:cs="Arial"/>
          <w:b/>
        </w:rPr>
        <w:t xml:space="preserve"> τη βαθμολογική τους κατάταξη στη κανονική πε</w:t>
      </w:r>
      <w:r w:rsidR="00DA7795">
        <w:rPr>
          <w:rFonts w:ascii="Arial" w:hAnsi="Arial" w:cs="Arial"/>
          <w:b/>
        </w:rPr>
        <w:t>ρίοδο του πρωταθλήματος αυτού</w:t>
      </w:r>
      <w:r w:rsidR="00A91102" w:rsidRPr="00A91102">
        <w:rPr>
          <w:rFonts w:ascii="Arial" w:hAnsi="Arial" w:cs="Arial"/>
          <w:b/>
        </w:rPr>
        <w:t xml:space="preserve"> </w:t>
      </w:r>
      <w:r w:rsidR="00A91102">
        <w:rPr>
          <w:rFonts w:ascii="Arial" w:hAnsi="Arial" w:cs="Arial"/>
          <w:b/>
        </w:rPr>
        <w:t xml:space="preserve">και όσα προβλέπονται στο </w:t>
      </w:r>
      <w:r w:rsidR="00A91102">
        <w:rPr>
          <w:rFonts w:ascii="Arial" w:hAnsi="Arial" w:cs="Arial"/>
          <w:b/>
          <w:bCs/>
        </w:rPr>
        <w:t>άρθρο 20 (παρ. 16) του Κ.Α.Π. Επαγγελματικών και Ερασιτεχνικών Πρωταθλημάτων</w:t>
      </w:r>
      <w:r w:rsidR="00DA7795">
        <w:rPr>
          <w:rFonts w:ascii="Arial" w:hAnsi="Arial" w:cs="Arial"/>
          <w:b/>
        </w:rPr>
        <w:t xml:space="preserve"> (4</w:t>
      </w:r>
      <w:r w:rsidR="008A739E">
        <w:rPr>
          <w:rFonts w:ascii="Arial" w:hAnsi="Arial" w:cs="Arial"/>
          <w:b/>
        </w:rPr>
        <w:t xml:space="preserve"> </w:t>
      </w:r>
      <w:r w:rsidR="00DA7795">
        <w:rPr>
          <w:rFonts w:ascii="Arial" w:hAnsi="Arial" w:cs="Arial"/>
          <w:b/>
        </w:rPr>
        <w:t>Χ</w:t>
      </w:r>
      <w:r w:rsidR="008A739E">
        <w:rPr>
          <w:rFonts w:ascii="Arial" w:hAnsi="Arial" w:cs="Arial"/>
          <w:b/>
        </w:rPr>
        <w:t xml:space="preserve"> 3=12 </w:t>
      </w:r>
      <w:r w:rsidR="00DA7795">
        <w:rPr>
          <w:rFonts w:ascii="Arial" w:hAnsi="Arial" w:cs="Arial"/>
          <w:b/>
        </w:rPr>
        <w:t>+ 3 + 1</w:t>
      </w:r>
      <w:r>
        <w:rPr>
          <w:rFonts w:ascii="Arial" w:hAnsi="Arial" w:cs="Arial"/>
          <w:b/>
        </w:rPr>
        <w:t xml:space="preserve"> = 16 ) και ύστερα από δημόσια κλήρωση θα προκύψουν τα ζευγάρια  με γηπεδούχο ομάδα αυτή που θα κληρωθεί πρώτη.                                 </w:t>
      </w:r>
    </w:p>
    <w:p w:rsidR="00B84BEC" w:rsidRDefault="004D3BB4" w:rsidP="00B84BEC">
      <w:pPr>
        <w:ind w:firstLine="720"/>
        <w:jc w:val="both"/>
        <w:rPr>
          <w:rFonts w:ascii="Arial" w:hAnsi="Arial" w:cs="Arial"/>
          <w:b/>
        </w:rPr>
      </w:pPr>
      <w:r>
        <w:rPr>
          <w:rFonts w:ascii="Arial" w:hAnsi="Arial" w:cs="Arial"/>
          <w:b/>
        </w:rPr>
        <w:t>Οι ομάδες της τελικής αγωνιστικής διαδικασίας</w:t>
      </w:r>
      <w:r w:rsidR="00B84BEC">
        <w:rPr>
          <w:rFonts w:ascii="Arial" w:hAnsi="Arial" w:cs="Arial"/>
          <w:b/>
        </w:rPr>
        <w:t xml:space="preserve"> ( φάση </w:t>
      </w:r>
      <w:r>
        <w:rPr>
          <w:rFonts w:ascii="Arial" w:hAnsi="Arial" w:cs="Arial"/>
          <w:b/>
        </w:rPr>
        <w:t xml:space="preserve"> των </w:t>
      </w:r>
      <w:r w:rsidR="00A91102">
        <w:rPr>
          <w:rFonts w:ascii="Arial" w:hAnsi="Arial" w:cs="Arial"/>
          <w:b/>
        </w:rPr>
        <w:t>«</w:t>
      </w:r>
      <w:r w:rsidR="00B84BEC">
        <w:rPr>
          <w:rFonts w:ascii="Arial" w:hAnsi="Arial" w:cs="Arial"/>
          <w:b/>
        </w:rPr>
        <w:t>16</w:t>
      </w:r>
      <w:r w:rsidR="00A91102">
        <w:rPr>
          <w:rFonts w:ascii="Arial" w:hAnsi="Arial" w:cs="Arial"/>
          <w:b/>
        </w:rPr>
        <w:t>»</w:t>
      </w:r>
      <w:r w:rsidR="00B84BEC">
        <w:rPr>
          <w:rFonts w:ascii="Arial" w:hAnsi="Arial" w:cs="Arial"/>
          <w:b/>
        </w:rPr>
        <w:t>,</w:t>
      </w:r>
      <w:r w:rsidR="000C1AF6">
        <w:rPr>
          <w:rFonts w:ascii="Arial" w:hAnsi="Arial" w:cs="Arial"/>
          <w:b/>
        </w:rPr>
        <w:t xml:space="preserve"> </w:t>
      </w:r>
      <w:r w:rsidR="00A91102">
        <w:rPr>
          <w:rFonts w:ascii="Arial" w:hAnsi="Arial" w:cs="Arial"/>
          <w:b/>
        </w:rPr>
        <w:t>«</w:t>
      </w:r>
      <w:r w:rsidR="00B84BEC">
        <w:rPr>
          <w:rFonts w:ascii="Arial" w:hAnsi="Arial" w:cs="Arial"/>
          <w:b/>
        </w:rPr>
        <w:t>8</w:t>
      </w:r>
      <w:r w:rsidR="00A91102">
        <w:rPr>
          <w:rFonts w:ascii="Arial" w:hAnsi="Arial" w:cs="Arial"/>
          <w:b/>
        </w:rPr>
        <w:t>»</w:t>
      </w:r>
      <w:r w:rsidR="00B84BEC">
        <w:rPr>
          <w:rFonts w:ascii="Arial" w:hAnsi="Arial" w:cs="Arial"/>
          <w:b/>
        </w:rPr>
        <w:t>,</w:t>
      </w:r>
      <w:r w:rsidR="000C1AF6">
        <w:rPr>
          <w:rFonts w:ascii="Arial" w:hAnsi="Arial" w:cs="Arial"/>
          <w:b/>
        </w:rPr>
        <w:t xml:space="preserve"> </w:t>
      </w:r>
      <w:r w:rsidR="00A91102">
        <w:rPr>
          <w:rFonts w:ascii="Arial" w:hAnsi="Arial" w:cs="Arial"/>
          <w:b/>
        </w:rPr>
        <w:t>«</w:t>
      </w:r>
      <w:r w:rsidR="00B84BEC">
        <w:rPr>
          <w:rFonts w:ascii="Arial" w:hAnsi="Arial" w:cs="Arial"/>
          <w:b/>
        </w:rPr>
        <w:t>4</w:t>
      </w:r>
      <w:r w:rsidR="00A91102">
        <w:rPr>
          <w:rFonts w:ascii="Arial" w:hAnsi="Arial" w:cs="Arial"/>
          <w:b/>
        </w:rPr>
        <w:t>»</w:t>
      </w:r>
      <w:r w:rsidR="00B84BEC">
        <w:rPr>
          <w:rFonts w:ascii="Arial" w:hAnsi="Arial" w:cs="Arial"/>
          <w:b/>
        </w:rPr>
        <w:t>)</w:t>
      </w:r>
      <w:r>
        <w:rPr>
          <w:rFonts w:ascii="Arial" w:hAnsi="Arial" w:cs="Arial"/>
          <w:b/>
        </w:rPr>
        <w:t>μετά από κλήρωση</w:t>
      </w:r>
      <w:r w:rsidR="00AA0FC6">
        <w:rPr>
          <w:rFonts w:ascii="Arial" w:hAnsi="Arial" w:cs="Arial"/>
          <w:b/>
        </w:rPr>
        <w:t xml:space="preserve"> θα διεξάγουν διπλούς </w:t>
      </w:r>
      <w:proofErr w:type="spellStart"/>
      <w:r w:rsidR="00AA0FC6">
        <w:rPr>
          <w:rFonts w:ascii="Arial" w:hAnsi="Arial" w:cs="Arial"/>
          <w:b/>
        </w:rPr>
        <w:t>αγώνες,</w:t>
      </w:r>
      <w:r w:rsidR="00B84BEC">
        <w:rPr>
          <w:rFonts w:ascii="Arial" w:hAnsi="Arial" w:cs="Arial"/>
          <w:b/>
        </w:rPr>
        <w:t>μέχρις</w:t>
      </w:r>
      <w:proofErr w:type="spellEnd"/>
      <w:r w:rsidR="00B84BEC">
        <w:rPr>
          <w:rFonts w:ascii="Arial" w:hAnsi="Arial" w:cs="Arial"/>
          <w:b/>
        </w:rPr>
        <w:t xml:space="preserve"> ότου αναδειχθούν οι ομάδες των τελικών αγώνων της κατηγορίας .</w:t>
      </w:r>
    </w:p>
    <w:p w:rsidR="00A91102" w:rsidRDefault="00A91102" w:rsidP="00B84BEC">
      <w:pPr>
        <w:ind w:firstLine="720"/>
        <w:jc w:val="both"/>
        <w:rPr>
          <w:rFonts w:ascii="Arial" w:hAnsi="Arial" w:cs="Arial"/>
          <w:b/>
        </w:rPr>
      </w:pPr>
    </w:p>
    <w:p w:rsidR="00A91102" w:rsidRDefault="00A91102" w:rsidP="00B84BEC">
      <w:pPr>
        <w:ind w:firstLine="720"/>
        <w:jc w:val="both"/>
        <w:rPr>
          <w:rFonts w:ascii="Arial" w:hAnsi="Arial" w:cs="Arial"/>
          <w:b/>
        </w:rPr>
      </w:pPr>
    </w:p>
    <w:p w:rsidR="00A91102" w:rsidRDefault="00A91102" w:rsidP="00B84BEC">
      <w:pPr>
        <w:ind w:firstLine="720"/>
        <w:jc w:val="both"/>
        <w:rPr>
          <w:rFonts w:ascii="Arial" w:hAnsi="Arial" w:cs="Arial"/>
          <w:b/>
        </w:rPr>
      </w:pPr>
    </w:p>
    <w:p w:rsidR="00A91102" w:rsidRDefault="00A91102" w:rsidP="00A91102">
      <w:pPr>
        <w:ind w:firstLine="720"/>
        <w:jc w:val="center"/>
        <w:rPr>
          <w:rFonts w:ascii="Arial" w:hAnsi="Arial" w:cs="Arial"/>
          <w:b/>
        </w:rPr>
      </w:pPr>
      <w:r>
        <w:rPr>
          <w:rFonts w:ascii="Arial" w:hAnsi="Arial" w:cs="Arial"/>
          <w:b/>
        </w:rPr>
        <w:lastRenderedPageBreak/>
        <w:t>-4-</w:t>
      </w:r>
    </w:p>
    <w:p w:rsidR="00746D65" w:rsidRDefault="00B84BEC" w:rsidP="00B84BEC">
      <w:pPr>
        <w:ind w:firstLine="720"/>
        <w:jc w:val="both"/>
        <w:rPr>
          <w:rFonts w:ascii="Arial" w:hAnsi="Arial" w:cs="Arial"/>
          <w:b/>
        </w:rPr>
      </w:pPr>
      <w:r>
        <w:rPr>
          <w:rFonts w:ascii="Arial" w:hAnsi="Arial" w:cs="Arial"/>
          <w:b/>
        </w:rPr>
        <w:t>Στους αγώνες της τελικής φάσης ΔΕΝ θα ισχύσει το γεωγραφικό κριτήριο κα</w:t>
      </w:r>
      <w:r w:rsidR="00DA7795">
        <w:rPr>
          <w:rFonts w:ascii="Arial" w:hAnsi="Arial" w:cs="Arial"/>
          <w:b/>
        </w:rPr>
        <w:t xml:space="preserve">ι επιπλέον ΜΟΝΟ στη ΦΑΣΗ των </w:t>
      </w:r>
      <w:r w:rsidR="00A91102">
        <w:rPr>
          <w:rFonts w:ascii="Arial" w:hAnsi="Arial" w:cs="Arial"/>
          <w:b/>
        </w:rPr>
        <w:t>«16»</w:t>
      </w:r>
      <w:r w:rsidR="00DA7795">
        <w:rPr>
          <w:rFonts w:ascii="Arial" w:hAnsi="Arial" w:cs="Arial"/>
          <w:b/>
        </w:rPr>
        <w:t xml:space="preserve"> </w:t>
      </w:r>
      <w:r>
        <w:rPr>
          <w:rFonts w:ascii="Arial" w:hAnsi="Arial" w:cs="Arial"/>
          <w:b/>
        </w:rPr>
        <w:t>θα ισχύσει ο όρος να ΜΗΝ αποτελέσουν ζευγάρι ομάδ</w:t>
      </w:r>
      <w:r w:rsidR="00DA7795">
        <w:rPr>
          <w:rFonts w:ascii="Arial" w:hAnsi="Arial" w:cs="Arial"/>
          <w:b/>
        </w:rPr>
        <w:t xml:space="preserve">ες του ιδίου ομίλου, βγάζοντας </w:t>
      </w:r>
      <w:r>
        <w:rPr>
          <w:rFonts w:ascii="Arial" w:hAnsi="Arial" w:cs="Arial"/>
          <w:b/>
        </w:rPr>
        <w:t>από την κληρωτίδα τον κλειδάριθμο της ομάδος που κληρ</w:t>
      </w:r>
      <w:r w:rsidR="0022650F">
        <w:rPr>
          <w:rFonts w:ascii="Arial" w:hAnsi="Arial" w:cs="Arial"/>
          <w:b/>
        </w:rPr>
        <w:t>ώθηκε ως δεύτερη του υπό κλήρωση</w:t>
      </w:r>
      <w:r>
        <w:rPr>
          <w:rFonts w:ascii="Arial" w:hAnsi="Arial" w:cs="Arial"/>
          <w:b/>
        </w:rPr>
        <w:t xml:space="preserve"> ζευγ</w:t>
      </w:r>
      <w:r w:rsidR="008A739E">
        <w:rPr>
          <w:rFonts w:ascii="Arial" w:hAnsi="Arial" w:cs="Arial"/>
          <w:b/>
        </w:rPr>
        <w:t xml:space="preserve">αριού και τοποθετώντας εκ νέου τον κλειδάριθμο </w:t>
      </w:r>
      <w:r>
        <w:rPr>
          <w:rFonts w:ascii="Arial" w:hAnsi="Arial" w:cs="Arial"/>
          <w:b/>
        </w:rPr>
        <w:t xml:space="preserve">στη κληρωτίδα με </w:t>
      </w:r>
      <w:r w:rsidR="0022650F">
        <w:rPr>
          <w:rFonts w:ascii="Arial" w:hAnsi="Arial" w:cs="Arial"/>
          <w:b/>
        </w:rPr>
        <w:t>την ολοκλήρωση του κληρωθέντος</w:t>
      </w:r>
      <w:r>
        <w:rPr>
          <w:rFonts w:ascii="Arial" w:hAnsi="Arial" w:cs="Arial"/>
          <w:b/>
        </w:rPr>
        <w:t xml:space="preserve"> ζευγαριού.</w:t>
      </w:r>
    </w:p>
    <w:p w:rsidR="00B84BEC" w:rsidRDefault="00B84BEC" w:rsidP="00B84BEC">
      <w:pPr>
        <w:ind w:firstLine="720"/>
        <w:jc w:val="both"/>
        <w:rPr>
          <w:rFonts w:ascii="Arial" w:hAnsi="Arial" w:cs="Arial"/>
          <w:b/>
        </w:rPr>
      </w:pPr>
      <w:r>
        <w:rPr>
          <w:rFonts w:ascii="Arial" w:hAnsi="Arial" w:cs="Arial"/>
          <w:b/>
        </w:rPr>
        <w:t xml:space="preserve">Επισημαίνεται ότι, στις ΦΑΣΕΙΣ των </w:t>
      </w:r>
      <w:r w:rsidR="00A91102">
        <w:rPr>
          <w:rFonts w:ascii="Arial" w:hAnsi="Arial" w:cs="Arial"/>
          <w:b/>
        </w:rPr>
        <w:t>«</w:t>
      </w:r>
      <w:r>
        <w:rPr>
          <w:rFonts w:ascii="Arial" w:hAnsi="Arial" w:cs="Arial"/>
          <w:b/>
        </w:rPr>
        <w:t>8</w:t>
      </w:r>
      <w:r w:rsidR="00A91102">
        <w:rPr>
          <w:rFonts w:ascii="Arial" w:hAnsi="Arial" w:cs="Arial"/>
          <w:b/>
        </w:rPr>
        <w:t>»</w:t>
      </w:r>
      <w:r>
        <w:rPr>
          <w:rFonts w:ascii="Arial" w:hAnsi="Arial" w:cs="Arial"/>
          <w:b/>
        </w:rPr>
        <w:t xml:space="preserve"> και </w:t>
      </w:r>
      <w:r w:rsidR="00A91102">
        <w:rPr>
          <w:rFonts w:ascii="Arial" w:hAnsi="Arial" w:cs="Arial"/>
          <w:b/>
        </w:rPr>
        <w:t>«</w:t>
      </w:r>
      <w:r>
        <w:rPr>
          <w:rFonts w:ascii="Arial" w:hAnsi="Arial" w:cs="Arial"/>
          <w:b/>
        </w:rPr>
        <w:t>4</w:t>
      </w:r>
      <w:r w:rsidR="00A91102">
        <w:rPr>
          <w:rFonts w:ascii="Arial" w:hAnsi="Arial" w:cs="Arial"/>
          <w:b/>
        </w:rPr>
        <w:t>»</w:t>
      </w:r>
      <w:r>
        <w:rPr>
          <w:rFonts w:ascii="Arial" w:hAnsi="Arial" w:cs="Arial"/>
          <w:b/>
        </w:rPr>
        <w:t xml:space="preserve"> ομάδων η κλήρωση των ζευγαριών θα γίνει ΧΩΡΙΣ όρους</w:t>
      </w:r>
      <w:r w:rsidR="00A91102">
        <w:rPr>
          <w:rFonts w:ascii="Arial" w:hAnsi="Arial" w:cs="Arial"/>
          <w:b/>
        </w:rPr>
        <w:t xml:space="preserve"> </w:t>
      </w:r>
      <w:r>
        <w:rPr>
          <w:rFonts w:ascii="Arial" w:hAnsi="Arial" w:cs="Arial"/>
          <w:b/>
        </w:rPr>
        <w:t xml:space="preserve">(ΕΛΕΥΘΕΡΗ).       </w:t>
      </w:r>
    </w:p>
    <w:p w:rsidR="00B84BEC" w:rsidRDefault="00B84BEC" w:rsidP="00B84BEC">
      <w:pPr>
        <w:ind w:firstLine="720"/>
        <w:jc w:val="both"/>
        <w:rPr>
          <w:rFonts w:ascii="Arial" w:hAnsi="Arial" w:cs="Arial"/>
          <w:b/>
        </w:rPr>
      </w:pPr>
      <w:r>
        <w:rPr>
          <w:rFonts w:ascii="Arial" w:hAnsi="Arial" w:cs="Arial"/>
          <w:b/>
        </w:rPr>
        <w:t>Στους διπλούς  αγώνες της τ</w:t>
      </w:r>
      <w:r w:rsidR="00DA7795">
        <w:rPr>
          <w:rFonts w:ascii="Arial" w:hAnsi="Arial" w:cs="Arial"/>
          <w:b/>
        </w:rPr>
        <w:t>ελικής φάσης της κατηγορίας Κ-15</w:t>
      </w:r>
      <w:r>
        <w:rPr>
          <w:rFonts w:ascii="Arial" w:hAnsi="Arial" w:cs="Arial"/>
          <w:b/>
        </w:rPr>
        <w:t xml:space="preserve"> θα </w:t>
      </w:r>
      <w:r w:rsidR="00A91102">
        <w:rPr>
          <w:rFonts w:ascii="Arial" w:hAnsi="Arial" w:cs="Arial"/>
          <w:b/>
        </w:rPr>
        <w:t>ισχύσει το εκτός έδρας τέρμα</w:t>
      </w:r>
      <w:r>
        <w:rPr>
          <w:rFonts w:ascii="Arial" w:hAnsi="Arial" w:cs="Arial"/>
          <w:b/>
        </w:rPr>
        <w:t>, σε περίπτωση δε ισοπαλίας ΔΕΝ παίζεται παράταση και με το τέλος της κανονικής διάρκειας του αγώνος εκτελούνται πέναλτι ( 5 πέντε ανά ομ</w:t>
      </w:r>
      <w:r w:rsidR="005246B3">
        <w:rPr>
          <w:rFonts w:ascii="Arial" w:hAnsi="Arial" w:cs="Arial"/>
          <w:b/>
        </w:rPr>
        <w:t xml:space="preserve">άδα </w:t>
      </w:r>
      <w:proofErr w:type="spellStart"/>
      <w:r w:rsidR="005246B3">
        <w:rPr>
          <w:rFonts w:ascii="Arial" w:hAnsi="Arial" w:cs="Arial"/>
          <w:b/>
        </w:rPr>
        <w:t>κ.ο.κ</w:t>
      </w:r>
      <w:proofErr w:type="spellEnd"/>
      <w:r w:rsidR="005246B3">
        <w:rPr>
          <w:rFonts w:ascii="Arial" w:hAnsi="Arial" w:cs="Arial"/>
          <w:b/>
        </w:rPr>
        <w:t xml:space="preserve"> ),προκειμένου </w:t>
      </w:r>
      <w:proofErr w:type="spellStart"/>
      <w:r w:rsidR="005246B3">
        <w:rPr>
          <w:rFonts w:ascii="Arial" w:hAnsi="Arial" w:cs="Arial"/>
          <w:b/>
        </w:rPr>
        <w:t>ν΄</w:t>
      </w:r>
      <w:proofErr w:type="spellEnd"/>
      <w:r w:rsidR="005246B3">
        <w:rPr>
          <w:rFonts w:ascii="Arial" w:hAnsi="Arial" w:cs="Arial"/>
          <w:b/>
        </w:rPr>
        <w:t xml:space="preserve"> αναδε</w:t>
      </w:r>
      <w:r w:rsidR="00A91102">
        <w:rPr>
          <w:rFonts w:ascii="Arial" w:hAnsi="Arial" w:cs="Arial"/>
          <w:b/>
        </w:rPr>
        <w:t>ι</w:t>
      </w:r>
      <w:r>
        <w:rPr>
          <w:rFonts w:ascii="Arial" w:hAnsi="Arial" w:cs="Arial"/>
          <w:b/>
        </w:rPr>
        <w:t xml:space="preserve">χθεί ο νικητής  της αναμέτρησης αυτής. </w:t>
      </w:r>
    </w:p>
    <w:p w:rsidR="00B84BEC" w:rsidRDefault="00B84BEC" w:rsidP="00A91102">
      <w:pPr>
        <w:ind w:firstLine="720"/>
        <w:jc w:val="both"/>
        <w:rPr>
          <w:rFonts w:ascii="Arial" w:hAnsi="Arial" w:cs="Arial"/>
          <w:b/>
        </w:rPr>
      </w:pPr>
      <w:r>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732035" w:rsidRDefault="00732035" w:rsidP="005C6FA5">
      <w:pPr>
        <w:ind w:firstLine="720"/>
        <w:jc w:val="both"/>
        <w:rPr>
          <w:rFonts w:ascii="Arial" w:hAnsi="Arial" w:cs="Arial"/>
          <w:b/>
        </w:rPr>
      </w:pPr>
      <w:r>
        <w:rPr>
          <w:rFonts w:ascii="Arial" w:hAnsi="Arial" w:cs="Arial"/>
          <w:b/>
        </w:rPr>
        <w:t>Οι ομάδες της φάσης των «16» πο</w:t>
      </w:r>
      <w:r w:rsidR="00521702">
        <w:rPr>
          <w:rFonts w:ascii="Arial" w:hAnsi="Arial" w:cs="Arial"/>
          <w:b/>
        </w:rPr>
        <w:t>υ δεν συνεχίζουν στην επόμενη φάση,</w:t>
      </w:r>
      <w:r>
        <w:rPr>
          <w:rFonts w:ascii="Arial" w:hAnsi="Arial" w:cs="Arial"/>
          <w:b/>
        </w:rPr>
        <w:t xml:space="preserve"> διεξάγο</w:t>
      </w:r>
      <w:r w:rsidR="00A91102">
        <w:rPr>
          <w:rFonts w:ascii="Arial" w:hAnsi="Arial" w:cs="Arial"/>
          <w:b/>
        </w:rPr>
        <w:t xml:space="preserve">υν διπλούς αγώνες με </w:t>
      </w:r>
      <w:proofErr w:type="spellStart"/>
      <w:r w:rsidR="00A91102">
        <w:rPr>
          <w:rFonts w:ascii="Arial" w:hAnsi="Arial" w:cs="Arial"/>
          <w:b/>
        </w:rPr>
        <w:t>γηπεδότητα</w:t>
      </w:r>
      <w:proofErr w:type="spellEnd"/>
      <w:r>
        <w:rPr>
          <w:rFonts w:ascii="Arial" w:hAnsi="Arial" w:cs="Arial"/>
          <w:b/>
        </w:rPr>
        <w:t xml:space="preserve">, με βαθμολογικό και γεωγραφικό κριτήριο, ώστε να υπάρξει η τελική κατάταξη αυτών. </w:t>
      </w:r>
    </w:p>
    <w:p w:rsidR="00B84BEC" w:rsidRPr="00084BEA" w:rsidRDefault="00B84BEC" w:rsidP="00B84BEC">
      <w:pPr>
        <w:ind w:firstLine="720"/>
        <w:jc w:val="both"/>
        <w:rPr>
          <w:rFonts w:ascii="Arial" w:hAnsi="Arial" w:cs="Arial"/>
          <w:b/>
          <w:u w:val="single"/>
        </w:rPr>
      </w:pPr>
      <w:r>
        <w:rPr>
          <w:rFonts w:ascii="Arial" w:hAnsi="Arial" w:cs="Arial"/>
          <w:b/>
          <w:u w:val="single"/>
        </w:rPr>
        <w:t>Β. ΑΓΩΝΕΣ ΕΚΤΟΣ ΤΗΣ ΤΕΛΙΚΗΣ ΦΑΣΗΣ ΤΩΝ «16» ΟΜΑΔΩΝ</w:t>
      </w:r>
    </w:p>
    <w:p w:rsidR="00B84BEC" w:rsidRPr="00084BEA" w:rsidRDefault="00B84BEC" w:rsidP="00B84BEC">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να έχουν δραστηριότητα έως την 21-04-2019.</w:t>
      </w:r>
    </w:p>
    <w:p w:rsidR="00B84BEC" w:rsidRDefault="00B84BEC" w:rsidP="00B84BEC">
      <w:pPr>
        <w:ind w:firstLine="720"/>
        <w:jc w:val="both"/>
        <w:rPr>
          <w:rFonts w:ascii="Arial" w:hAnsi="Arial" w:cs="Arial"/>
          <w:b/>
          <w:u w:val="single"/>
        </w:rPr>
      </w:pPr>
      <w:r>
        <w:rPr>
          <w:rFonts w:ascii="Arial" w:hAnsi="Arial" w:cs="Arial"/>
          <w:b/>
          <w:u w:val="single"/>
        </w:rPr>
        <w:t>Γ. ΤΕΛΙΚΟΙ ΑΓΩΝΕΣ</w:t>
      </w:r>
    </w:p>
    <w:p w:rsidR="00B84BEC" w:rsidRPr="00A65127" w:rsidRDefault="00B84BEC" w:rsidP="00F7227D">
      <w:pPr>
        <w:ind w:firstLine="720"/>
        <w:jc w:val="both"/>
        <w:rPr>
          <w:rFonts w:ascii="Arial" w:hAnsi="Arial" w:cs="Arial"/>
          <w:b/>
        </w:rPr>
      </w:pPr>
      <w:r>
        <w:rPr>
          <w:rFonts w:ascii="Arial" w:hAnsi="Arial" w:cs="Arial"/>
          <w:b/>
        </w:rPr>
        <w:t>Ο τελικός αγώνας για την ανάδειξη του Πρωταθλητή της κατηγορίας αυτής θα διεξαχθεί</w:t>
      </w:r>
      <w:r w:rsidR="00107748">
        <w:rPr>
          <w:rFonts w:ascii="Arial" w:hAnsi="Arial" w:cs="Arial"/>
          <w:b/>
        </w:rPr>
        <w:t xml:space="preserve"> με πιθανότερη</w:t>
      </w:r>
      <w:r w:rsidR="00DA7795">
        <w:rPr>
          <w:rFonts w:ascii="Arial" w:hAnsi="Arial" w:cs="Arial"/>
          <w:b/>
        </w:rPr>
        <w:t xml:space="preserve"> ημερομηνία</w:t>
      </w:r>
      <w:r w:rsidR="008A739E">
        <w:rPr>
          <w:rFonts w:ascii="Arial" w:hAnsi="Arial" w:cs="Arial"/>
          <w:b/>
        </w:rPr>
        <w:t xml:space="preserve"> την Κυριακή 19 Μαΐου 2019</w:t>
      </w:r>
      <w:r>
        <w:rPr>
          <w:rFonts w:ascii="Arial" w:hAnsi="Arial" w:cs="Arial"/>
          <w:b/>
        </w:rPr>
        <w:t xml:space="preserve"> στο γήπεδο των αθλητ</w:t>
      </w:r>
      <w:r w:rsidR="008A739E">
        <w:rPr>
          <w:rFonts w:ascii="Arial" w:hAnsi="Arial" w:cs="Arial"/>
          <w:b/>
        </w:rPr>
        <w:t>ικών εγκαταστάσεων της Ε.Π.Σ.Μ.</w:t>
      </w:r>
      <w:r>
        <w:rPr>
          <w:rFonts w:ascii="Arial" w:hAnsi="Arial" w:cs="Arial"/>
          <w:b/>
        </w:rPr>
        <w:t xml:space="preserve"> στη Μίκρα και ο μικρός τελικός θα πραγματοποιηθεί</w:t>
      </w:r>
      <w:r w:rsidR="00107748">
        <w:rPr>
          <w:rFonts w:ascii="Arial" w:hAnsi="Arial" w:cs="Arial"/>
          <w:b/>
        </w:rPr>
        <w:t xml:space="preserve"> με πιθανότερη</w:t>
      </w:r>
      <w:r w:rsidR="00DA7795">
        <w:rPr>
          <w:rFonts w:ascii="Arial" w:hAnsi="Arial" w:cs="Arial"/>
          <w:b/>
        </w:rPr>
        <w:t xml:space="preserve"> ημερομηνία</w:t>
      </w:r>
      <w:r w:rsidR="008A739E">
        <w:rPr>
          <w:rFonts w:ascii="Arial" w:hAnsi="Arial" w:cs="Arial"/>
          <w:b/>
        </w:rPr>
        <w:t xml:space="preserve"> το Σάββατο 18 Μαΐου 2019</w:t>
      </w:r>
      <w:r>
        <w:rPr>
          <w:rFonts w:ascii="Arial" w:hAnsi="Arial" w:cs="Arial"/>
          <w:b/>
        </w:rPr>
        <w:t xml:space="preserve"> στο ίδιο γήπεδο.</w:t>
      </w:r>
    </w:p>
    <w:p w:rsidR="00B84BEC" w:rsidRPr="00085155" w:rsidRDefault="00DF00D3" w:rsidP="00B84BEC">
      <w:pPr>
        <w:rPr>
          <w:rFonts w:ascii="Arial" w:hAnsi="Arial" w:cs="Arial"/>
          <w:b/>
          <w:u w:val="single"/>
        </w:rPr>
      </w:pPr>
      <w:r>
        <w:rPr>
          <w:rFonts w:ascii="Arial" w:hAnsi="Arial" w:cs="Arial"/>
          <w:b/>
        </w:rPr>
        <w:t>4.</w:t>
      </w:r>
      <w:r w:rsidR="00B84BEC">
        <w:rPr>
          <w:rFonts w:ascii="Arial" w:hAnsi="Arial" w:cs="Arial"/>
          <w:b/>
        </w:rPr>
        <w:tab/>
      </w:r>
      <w:r w:rsidR="001B3F23">
        <w:rPr>
          <w:rFonts w:ascii="Arial" w:hAnsi="Arial" w:cs="Arial"/>
          <w:b/>
          <w:u w:val="single"/>
        </w:rPr>
        <w:t>ΚΑΤΗΓΟΡΙΑ Κ-14 ΓΕΝ.</w:t>
      </w:r>
      <w:r w:rsidR="000C1AF6">
        <w:rPr>
          <w:rFonts w:ascii="Arial" w:hAnsi="Arial" w:cs="Arial"/>
          <w:b/>
          <w:u w:val="single"/>
        </w:rPr>
        <w:t xml:space="preserve"> </w:t>
      </w:r>
      <w:r w:rsidR="001B3F23">
        <w:rPr>
          <w:rFonts w:ascii="Arial" w:hAnsi="Arial" w:cs="Arial"/>
          <w:b/>
          <w:u w:val="single"/>
        </w:rPr>
        <w:t>2005  ΚΑΙ ΝΕΟΤΕΡΟΙ  (  6</w:t>
      </w:r>
      <w:r w:rsidR="006B4393">
        <w:rPr>
          <w:rFonts w:ascii="Arial" w:hAnsi="Arial" w:cs="Arial"/>
          <w:b/>
          <w:u w:val="single"/>
        </w:rPr>
        <w:t xml:space="preserve"> όμιλοι  των 9 (3),8 ( 2 ) και 7 ( 1 ) </w:t>
      </w:r>
      <w:r w:rsidR="00B84BEC">
        <w:rPr>
          <w:rFonts w:ascii="Arial" w:hAnsi="Arial" w:cs="Arial"/>
          <w:b/>
          <w:u w:val="single"/>
        </w:rPr>
        <w:t>ομάδων)</w:t>
      </w:r>
    </w:p>
    <w:p w:rsidR="00B84BEC" w:rsidRPr="00271716" w:rsidRDefault="00B84BEC" w:rsidP="00B84BEC">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B84BEC" w:rsidRDefault="006B4393" w:rsidP="00B84BEC">
      <w:pPr>
        <w:ind w:firstLine="720"/>
        <w:jc w:val="both"/>
        <w:rPr>
          <w:rFonts w:ascii="Arial" w:hAnsi="Arial" w:cs="Arial"/>
          <w:b/>
          <w:u w:val="single"/>
        </w:rPr>
      </w:pPr>
      <w:r>
        <w:rPr>
          <w:rFonts w:ascii="Arial" w:hAnsi="Arial" w:cs="Arial"/>
          <w:b/>
          <w:u w:val="single"/>
        </w:rPr>
        <w:t>Α . ΤΕΛΙΚΗ ΦΑΣΗ ΤΩΝ «14</w:t>
      </w:r>
      <w:r w:rsidR="00B84BEC">
        <w:rPr>
          <w:rFonts w:ascii="Arial" w:hAnsi="Arial" w:cs="Arial"/>
          <w:b/>
          <w:u w:val="single"/>
        </w:rPr>
        <w:t>» ΟΜΑΔΩΝ</w:t>
      </w:r>
    </w:p>
    <w:p w:rsidR="00A91102" w:rsidRDefault="00B84BEC" w:rsidP="00B84BEC">
      <w:pPr>
        <w:ind w:firstLine="720"/>
        <w:jc w:val="both"/>
        <w:rPr>
          <w:rFonts w:ascii="Arial" w:hAnsi="Arial" w:cs="Arial"/>
          <w:b/>
        </w:rPr>
      </w:pPr>
      <w:r>
        <w:rPr>
          <w:rFonts w:ascii="Arial" w:hAnsi="Arial" w:cs="Arial"/>
          <w:b/>
        </w:rPr>
        <w:t>Η</w:t>
      </w:r>
      <w:r w:rsidR="006B4393">
        <w:rPr>
          <w:rFonts w:ascii="Arial" w:hAnsi="Arial" w:cs="Arial"/>
          <w:b/>
        </w:rPr>
        <w:t xml:space="preserve"> τελική φάση της κατηγορίας Κ-14 (γεν. 2005</w:t>
      </w:r>
      <w:r>
        <w:rPr>
          <w:rFonts w:ascii="Arial" w:hAnsi="Arial" w:cs="Arial"/>
          <w:b/>
        </w:rPr>
        <w:t xml:space="preserve"> και νεότεροι )  θα διεξαχθεί με τη συμμετοχή δεκαέξι (16) ομάδων, δηλαδή προκρίνονται οι τρ</w:t>
      </w:r>
      <w:r w:rsidR="006B4393">
        <w:rPr>
          <w:rFonts w:ascii="Arial" w:hAnsi="Arial" w:cs="Arial"/>
          <w:b/>
        </w:rPr>
        <w:t>εις (3) πρώτες ομάδες από τους 1,</w:t>
      </w:r>
      <w:r w:rsidR="000C1AF6">
        <w:rPr>
          <w:rFonts w:ascii="Arial" w:hAnsi="Arial" w:cs="Arial"/>
          <w:b/>
        </w:rPr>
        <w:t xml:space="preserve"> </w:t>
      </w:r>
      <w:r w:rsidR="006B4393">
        <w:rPr>
          <w:rFonts w:ascii="Arial" w:hAnsi="Arial" w:cs="Arial"/>
          <w:b/>
        </w:rPr>
        <w:t>3</w:t>
      </w:r>
      <w:r w:rsidR="000C1AF6">
        <w:rPr>
          <w:rFonts w:ascii="Arial" w:hAnsi="Arial" w:cs="Arial"/>
          <w:b/>
        </w:rPr>
        <w:t xml:space="preserve"> </w:t>
      </w:r>
      <w:r w:rsidR="00A91102">
        <w:rPr>
          <w:rFonts w:ascii="Arial" w:hAnsi="Arial" w:cs="Arial"/>
          <w:b/>
        </w:rPr>
        <w:t>,4 ομίλους</w:t>
      </w:r>
      <w:r w:rsidR="006B4393">
        <w:rPr>
          <w:rFonts w:ascii="Arial" w:hAnsi="Arial" w:cs="Arial"/>
          <w:b/>
        </w:rPr>
        <w:t>,</w:t>
      </w:r>
      <w:r w:rsidR="00A91102">
        <w:rPr>
          <w:rFonts w:ascii="Arial" w:hAnsi="Arial" w:cs="Arial"/>
          <w:b/>
        </w:rPr>
        <w:t xml:space="preserve"> </w:t>
      </w:r>
      <w:r w:rsidR="006B4393">
        <w:rPr>
          <w:rFonts w:ascii="Arial" w:hAnsi="Arial" w:cs="Arial"/>
          <w:b/>
        </w:rPr>
        <w:t>οι δύο ( 2 ) πρώτες ομάδες από τους 2,</w:t>
      </w:r>
      <w:r w:rsidR="000C1AF6">
        <w:rPr>
          <w:rFonts w:ascii="Arial" w:hAnsi="Arial" w:cs="Arial"/>
          <w:b/>
        </w:rPr>
        <w:t xml:space="preserve"> </w:t>
      </w:r>
      <w:r w:rsidR="006B4393">
        <w:rPr>
          <w:rFonts w:ascii="Arial" w:hAnsi="Arial" w:cs="Arial"/>
          <w:b/>
        </w:rPr>
        <w:t>5,</w:t>
      </w:r>
      <w:r w:rsidR="000C1AF6">
        <w:rPr>
          <w:rFonts w:ascii="Arial" w:hAnsi="Arial" w:cs="Arial"/>
          <w:b/>
        </w:rPr>
        <w:t xml:space="preserve"> </w:t>
      </w:r>
      <w:r w:rsidR="006B4393">
        <w:rPr>
          <w:rFonts w:ascii="Arial" w:hAnsi="Arial" w:cs="Arial"/>
          <w:b/>
        </w:rPr>
        <w:t>6 ομίλους  και η τρίτη καλύτερη ομάδα</w:t>
      </w:r>
      <w:r>
        <w:rPr>
          <w:rFonts w:ascii="Arial" w:hAnsi="Arial" w:cs="Arial"/>
          <w:b/>
        </w:rPr>
        <w:t xml:space="preserve"> των</w:t>
      </w:r>
      <w:r w:rsidR="006B4393">
        <w:rPr>
          <w:rFonts w:ascii="Arial" w:hAnsi="Arial" w:cs="Arial"/>
          <w:b/>
        </w:rPr>
        <w:t xml:space="preserve"> 2,</w:t>
      </w:r>
      <w:r w:rsidR="000C1AF6">
        <w:rPr>
          <w:rFonts w:ascii="Arial" w:hAnsi="Arial" w:cs="Arial"/>
          <w:b/>
        </w:rPr>
        <w:t xml:space="preserve"> </w:t>
      </w:r>
      <w:r w:rsidR="006B4393">
        <w:rPr>
          <w:rFonts w:ascii="Arial" w:hAnsi="Arial" w:cs="Arial"/>
          <w:b/>
        </w:rPr>
        <w:t>6</w:t>
      </w:r>
      <w:r>
        <w:rPr>
          <w:rFonts w:ascii="Arial" w:hAnsi="Arial" w:cs="Arial"/>
          <w:b/>
        </w:rPr>
        <w:t xml:space="preserve"> ομίλων με τη μεγαλύτερ</w:t>
      </w:r>
      <w:r w:rsidR="00AA0FC6">
        <w:rPr>
          <w:rFonts w:ascii="Arial" w:hAnsi="Arial" w:cs="Arial"/>
          <w:b/>
        </w:rPr>
        <w:t>η βαθμολογική συγκομιδή  με βάση</w:t>
      </w:r>
      <w:r>
        <w:rPr>
          <w:rFonts w:ascii="Arial" w:hAnsi="Arial" w:cs="Arial"/>
          <w:b/>
        </w:rPr>
        <w:t xml:space="preserve"> τη βαθμολογική τους κατάταξη στη κανονική περί</w:t>
      </w:r>
      <w:r w:rsidR="008A739E">
        <w:rPr>
          <w:rFonts w:ascii="Arial" w:hAnsi="Arial" w:cs="Arial"/>
          <w:b/>
        </w:rPr>
        <w:t>οδο του πρωταθλήματος αυτού</w:t>
      </w:r>
      <w:r w:rsidR="00A91102" w:rsidRPr="00A91102">
        <w:rPr>
          <w:rFonts w:ascii="Arial" w:hAnsi="Arial" w:cs="Arial"/>
          <w:b/>
        </w:rPr>
        <w:t xml:space="preserve"> </w:t>
      </w:r>
      <w:r w:rsidR="00A91102">
        <w:rPr>
          <w:rFonts w:ascii="Arial" w:hAnsi="Arial" w:cs="Arial"/>
          <w:b/>
        </w:rPr>
        <w:t xml:space="preserve">και όσα προβλέπονται στο </w:t>
      </w:r>
      <w:r w:rsidR="00A91102">
        <w:rPr>
          <w:rFonts w:ascii="Arial" w:hAnsi="Arial" w:cs="Arial"/>
          <w:b/>
          <w:bCs/>
        </w:rPr>
        <w:t>άρθρο 20 (παρ. 16) του Κ.Α.Π. Επαγγελματικών και Ερασιτεχνικών Πρωταθλημάτων</w:t>
      </w:r>
      <w:r w:rsidR="008A739E">
        <w:rPr>
          <w:rFonts w:ascii="Arial" w:hAnsi="Arial" w:cs="Arial"/>
          <w:b/>
        </w:rPr>
        <w:t xml:space="preserve"> (3 </w:t>
      </w:r>
      <w:r w:rsidR="006B4393">
        <w:rPr>
          <w:rFonts w:ascii="Arial" w:hAnsi="Arial" w:cs="Arial"/>
          <w:b/>
        </w:rPr>
        <w:t>Χ</w:t>
      </w:r>
      <w:r w:rsidR="008A739E">
        <w:rPr>
          <w:rFonts w:ascii="Arial" w:hAnsi="Arial" w:cs="Arial"/>
          <w:b/>
        </w:rPr>
        <w:t xml:space="preserve"> </w:t>
      </w:r>
      <w:r w:rsidR="006B4393">
        <w:rPr>
          <w:rFonts w:ascii="Arial" w:hAnsi="Arial" w:cs="Arial"/>
          <w:b/>
        </w:rPr>
        <w:t>3=9 = 2</w:t>
      </w:r>
      <w:r w:rsidR="008A739E">
        <w:rPr>
          <w:rFonts w:ascii="Arial" w:hAnsi="Arial" w:cs="Arial"/>
          <w:b/>
        </w:rPr>
        <w:t xml:space="preserve"> </w:t>
      </w:r>
      <w:r w:rsidR="006B4393">
        <w:rPr>
          <w:rFonts w:ascii="Arial" w:hAnsi="Arial" w:cs="Arial"/>
          <w:b/>
        </w:rPr>
        <w:t xml:space="preserve">Χ 3 = 6 </w:t>
      </w:r>
      <w:r>
        <w:rPr>
          <w:rFonts w:ascii="Arial" w:hAnsi="Arial" w:cs="Arial"/>
          <w:b/>
        </w:rPr>
        <w:t xml:space="preserve">=15  + 1 = 16 ) και ύστερα από δημόσια κλήρωση θα προκύψουν τα ζευγάρια  με γηπεδούχο ομάδα αυτή που θα κληρωθεί πρώτη.                        </w:t>
      </w:r>
    </w:p>
    <w:p w:rsidR="00A91102" w:rsidRDefault="00B84BEC" w:rsidP="00B84BEC">
      <w:pPr>
        <w:ind w:firstLine="720"/>
        <w:jc w:val="both"/>
        <w:rPr>
          <w:rFonts w:ascii="Arial" w:hAnsi="Arial" w:cs="Arial"/>
          <w:b/>
        </w:rPr>
      </w:pPr>
      <w:r>
        <w:rPr>
          <w:rFonts w:ascii="Arial" w:hAnsi="Arial" w:cs="Arial"/>
          <w:b/>
        </w:rPr>
        <w:t xml:space="preserve">        </w:t>
      </w:r>
    </w:p>
    <w:p w:rsidR="00B84BEC" w:rsidRDefault="00A91102" w:rsidP="00A91102">
      <w:pPr>
        <w:ind w:firstLine="720"/>
        <w:jc w:val="center"/>
        <w:rPr>
          <w:rFonts w:ascii="Arial" w:hAnsi="Arial" w:cs="Arial"/>
          <w:b/>
        </w:rPr>
      </w:pPr>
      <w:r>
        <w:rPr>
          <w:rFonts w:ascii="Arial" w:hAnsi="Arial" w:cs="Arial"/>
          <w:b/>
        </w:rPr>
        <w:lastRenderedPageBreak/>
        <w:t>-5-</w:t>
      </w:r>
    </w:p>
    <w:p w:rsidR="00B84BEC" w:rsidRDefault="004D3BB4" w:rsidP="00B84BEC">
      <w:pPr>
        <w:ind w:firstLine="720"/>
        <w:jc w:val="both"/>
        <w:rPr>
          <w:rFonts w:ascii="Arial" w:hAnsi="Arial" w:cs="Arial"/>
          <w:b/>
        </w:rPr>
      </w:pPr>
      <w:r>
        <w:rPr>
          <w:rFonts w:ascii="Arial" w:hAnsi="Arial" w:cs="Arial"/>
          <w:b/>
        </w:rPr>
        <w:t>Οι ομάδες της τελικής αγωνιστικής διαδικασίας</w:t>
      </w:r>
      <w:r w:rsidR="00B84BEC">
        <w:rPr>
          <w:rFonts w:ascii="Arial" w:hAnsi="Arial" w:cs="Arial"/>
          <w:b/>
        </w:rPr>
        <w:t xml:space="preserve"> ( φάση </w:t>
      </w:r>
      <w:r>
        <w:rPr>
          <w:rFonts w:ascii="Arial" w:hAnsi="Arial" w:cs="Arial"/>
          <w:b/>
        </w:rPr>
        <w:t xml:space="preserve">των </w:t>
      </w:r>
      <w:r w:rsidR="00A91102">
        <w:rPr>
          <w:rFonts w:ascii="Arial" w:hAnsi="Arial" w:cs="Arial"/>
          <w:b/>
        </w:rPr>
        <w:t>«</w:t>
      </w:r>
      <w:r w:rsidR="00B84BEC">
        <w:rPr>
          <w:rFonts w:ascii="Arial" w:hAnsi="Arial" w:cs="Arial"/>
          <w:b/>
        </w:rPr>
        <w:t>16</w:t>
      </w:r>
      <w:r w:rsidR="00A91102">
        <w:rPr>
          <w:rFonts w:ascii="Arial" w:hAnsi="Arial" w:cs="Arial"/>
          <w:b/>
        </w:rPr>
        <w:t>»</w:t>
      </w:r>
      <w:r w:rsidR="00B84BEC">
        <w:rPr>
          <w:rFonts w:ascii="Arial" w:hAnsi="Arial" w:cs="Arial"/>
          <w:b/>
        </w:rPr>
        <w:t>,</w:t>
      </w:r>
      <w:r w:rsidR="000C1AF6">
        <w:rPr>
          <w:rFonts w:ascii="Arial" w:hAnsi="Arial" w:cs="Arial"/>
          <w:b/>
        </w:rPr>
        <w:t xml:space="preserve"> </w:t>
      </w:r>
      <w:r w:rsidR="00A91102">
        <w:rPr>
          <w:rFonts w:ascii="Arial" w:hAnsi="Arial" w:cs="Arial"/>
          <w:b/>
        </w:rPr>
        <w:t>«</w:t>
      </w:r>
      <w:r w:rsidR="00B84BEC">
        <w:rPr>
          <w:rFonts w:ascii="Arial" w:hAnsi="Arial" w:cs="Arial"/>
          <w:b/>
        </w:rPr>
        <w:t>8</w:t>
      </w:r>
      <w:r w:rsidR="00A91102">
        <w:rPr>
          <w:rFonts w:ascii="Arial" w:hAnsi="Arial" w:cs="Arial"/>
          <w:b/>
        </w:rPr>
        <w:t>»</w:t>
      </w:r>
      <w:r w:rsidR="00B84BEC">
        <w:rPr>
          <w:rFonts w:ascii="Arial" w:hAnsi="Arial" w:cs="Arial"/>
          <w:b/>
        </w:rPr>
        <w:t>,</w:t>
      </w:r>
      <w:r w:rsidR="000C1AF6">
        <w:rPr>
          <w:rFonts w:ascii="Arial" w:hAnsi="Arial" w:cs="Arial"/>
          <w:b/>
        </w:rPr>
        <w:t xml:space="preserve"> </w:t>
      </w:r>
      <w:r w:rsidR="00A91102">
        <w:rPr>
          <w:rFonts w:ascii="Arial" w:hAnsi="Arial" w:cs="Arial"/>
          <w:b/>
        </w:rPr>
        <w:t>«</w:t>
      </w:r>
      <w:r w:rsidR="00B84BEC">
        <w:rPr>
          <w:rFonts w:ascii="Arial" w:hAnsi="Arial" w:cs="Arial"/>
          <w:b/>
        </w:rPr>
        <w:t>4</w:t>
      </w:r>
      <w:r w:rsidR="00A91102">
        <w:rPr>
          <w:rFonts w:ascii="Arial" w:hAnsi="Arial" w:cs="Arial"/>
          <w:b/>
        </w:rPr>
        <w:t>»</w:t>
      </w:r>
      <w:r w:rsidR="00B84BEC">
        <w:rPr>
          <w:rFonts w:ascii="Arial" w:hAnsi="Arial" w:cs="Arial"/>
          <w:b/>
        </w:rPr>
        <w:t xml:space="preserve">) </w:t>
      </w:r>
      <w:r>
        <w:rPr>
          <w:rFonts w:ascii="Arial" w:hAnsi="Arial" w:cs="Arial"/>
          <w:b/>
        </w:rPr>
        <w:t xml:space="preserve"> μετά από κλήρωση </w:t>
      </w:r>
      <w:r w:rsidR="00B84BEC">
        <w:rPr>
          <w:rFonts w:ascii="Arial" w:hAnsi="Arial" w:cs="Arial"/>
          <w:b/>
        </w:rPr>
        <w:t>θα διεξάγουν διπλούς αγώνες</w:t>
      </w:r>
      <w:r w:rsidR="00AA0FC6">
        <w:rPr>
          <w:rFonts w:ascii="Arial" w:hAnsi="Arial" w:cs="Arial"/>
          <w:b/>
        </w:rPr>
        <w:t>,</w:t>
      </w:r>
      <w:r w:rsidR="00B84BEC">
        <w:rPr>
          <w:rFonts w:ascii="Arial" w:hAnsi="Arial" w:cs="Arial"/>
          <w:b/>
        </w:rPr>
        <w:t xml:space="preserve"> μέχρις ότου αναδειχθούν οι ομάδες των τελικών αγώνων της κατηγορίας .</w:t>
      </w:r>
    </w:p>
    <w:p w:rsidR="00746D65" w:rsidRDefault="00B84BEC" w:rsidP="00B84BEC">
      <w:pPr>
        <w:ind w:firstLine="720"/>
        <w:jc w:val="both"/>
        <w:rPr>
          <w:rFonts w:ascii="Arial" w:hAnsi="Arial" w:cs="Arial"/>
          <w:b/>
        </w:rPr>
      </w:pPr>
      <w:r>
        <w:rPr>
          <w:rFonts w:ascii="Arial" w:hAnsi="Arial" w:cs="Arial"/>
          <w:b/>
        </w:rPr>
        <w:t xml:space="preserve">Στους αγώνες της τελικής φάσης ΔΕΝ θα ισχύσει το γεωγραφικό κριτήριο και επιπλέον ΜΟΝΟ στη ΦΑΣΗ των </w:t>
      </w:r>
      <w:r w:rsidR="00A91102">
        <w:rPr>
          <w:rFonts w:ascii="Arial" w:hAnsi="Arial" w:cs="Arial"/>
          <w:b/>
        </w:rPr>
        <w:t>«</w:t>
      </w:r>
      <w:r>
        <w:rPr>
          <w:rFonts w:ascii="Arial" w:hAnsi="Arial" w:cs="Arial"/>
          <w:b/>
        </w:rPr>
        <w:t>16</w:t>
      </w:r>
      <w:r w:rsidR="00A91102">
        <w:rPr>
          <w:rFonts w:ascii="Arial" w:hAnsi="Arial" w:cs="Arial"/>
          <w:b/>
        </w:rPr>
        <w:t>»</w:t>
      </w:r>
      <w:r>
        <w:rPr>
          <w:rFonts w:ascii="Arial" w:hAnsi="Arial" w:cs="Arial"/>
          <w:b/>
        </w:rPr>
        <w:t xml:space="preserve"> θα ισχύσει ο όρος να ΜΗΝ αποτελέσουν ζευγάρι ομάδες του ιδίου ομίλου, βγάζοντας   από την κληρωτίδα τον κλειδάριθμο της ομάδος που κληρώθηκε ως δεύτερη τ</w:t>
      </w:r>
      <w:r w:rsidR="0022650F">
        <w:rPr>
          <w:rFonts w:ascii="Arial" w:hAnsi="Arial" w:cs="Arial"/>
          <w:b/>
        </w:rPr>
        <w:t>ου υπό κλήρωση</w:t>
      </w:r>
      <w:r>
        <w:rPr>
          <w:rFonts w:ascii="Arial" w:hAnsi="Arial" w:cs="Arial"/>
          <w:b/>
        </w:rPr>
        <w:t xml:space="preserve"> ζευ</w:t>
      </w:r>
      <w:r w:rsidR="008A739E">
        <w:rPr>
          <w:rFonts w:ascii="Arial" w:hAnsi="Arial" w:cs="Arial"/>
          <w:b/>
        </w:rPr>
        <w:t xml:space="preserve">γαριού και τοποθετώντας εκ νέου τον κλειδάριθμο </w:t>
      </w:r>
      <w:r>
        <w:rPr>
          <w:rFonts w:ascii="Arial" w:hAnsi="Arial" w:cs="Arial"/>
          <w:b/>
        </w:rPr>
        <w:t xml:space="preserve">στη κληρωτίδα με </w:t>
      </w:r>
      <w:r w:rsidR="0022650F">
        <w:rPr>
          <w:rFonts w:ascii="Arial" w:hAnsi="Arial" w:cs="Arial"/>
          <w:b/>
        </w:rPr>
        <w:t>την ολοκλήρωση του κληρωθέντος</w:t>
      </w:r>
      <w:r>
        <w:rPr>
          <w:rFonts w:ascii="Arial" w:hAnsi="Arial" w:cs="Arial"/>
          <w:b/>
        </w:rPr>
        <w:t xml:space="preserve"> ζευγαριού.</w:t>
      </w:r>
    </w:p>
    <w:p w:rsidR="00B84BEC" w:rsidRDefault="00B84BEC" w:rsidP="00B84BEC">
      <w:pPr>
        <w:ind w:firstLine="720"/>
        <w:jc w:val="both"/>
        <w:rPr>
          <w:rFonts w:ascii="Arial" w:hAnsi="Arial" w:cs="Arial"/>
          <w:b/>
        </w:rPr>
      </w:pPr>
      <w:r>
        <w:rPr>
          <w:rFonts w:ascii="Arial" w:hAnsi="Arial" w:cs="Arial"/>
          <w:b/>
        </w:rPr>
        <w:t xml:space="preserve">Επισημαίνεται ότι, στις ΦΑΣΕΙΣ των </w:t>
      </w:r>
      <w:r w:rsidR="00A91102">
        <w:rPr>
          <w:rFonts w:ascii="Arial" w:hAnsi="Arial" w:cs="Arial"/>
          <w:b/>
        </w:rPr>
        <w:t>«</w:t>
      </w:r>
      <w:r>
        <w:rPr>
          <w:rFonts w:ascii="Arial" w:hAnsi="Arial" w:cs="Arial"/>
          <w:b/>
        </w:rPr>
        <w:t>8</w:t>
      </w:r>
      <w:r w:rsidR="00A91102">
        <w:rPr>
          <w:rFonts w:ascii="Arial" w:hAnsi="Arial" w:cs="Arial"/>
          <w:b/>
        </w:rPr>
        <w:t>»</w:t>
      </w:r>
      <w:r>
        <w:rPr>
          <w:rFonts w:ascii="Arial" w:hAnsi="Arial" w:cs="Arial"/>
          <w:b/>
        </w:rPr>
        <w:t xml:space="preserve"> και </w:t>
      </w:r>
      <w:r w:rsidR="00A91102">
        <w:rPr>
          <w:rFonts w:ascii="Arial" w:hAnsi="Arial" w:cs="Arial"/>
          <w:b/>
        </w:rPr>
        <w:t>«</w:t>
      </w:r>
      <w:r>
        <w:rPr>
          <w:rFonts w:ascii="Arial" w:hAnsi="Arial" w:cs="Arial"/>
          <w:b/>
        </w:rPr>
        <w:t>4</w:t>
      </w:r>
      <w:r w:rsidR="00A91102">
        <w:rPr>
          <w:rFonts w:ascii="Arial" w:hAnsi="Arial" w:cs="Arial"/>
          <w:b/>
        </w:rPr>
        <w:t>»</w:t>
      </w:r>
      <w:r>
        <w:rPr>
          <w:rFonts w:ascii="Arial" w:hAnsi="Arial" w:cs="Arial"/>
          <w:b/>
        </w:rPr>
        <w:t xml:space="preserve"> ομάδων η κλήρωση των ζευγαριών θα γίνει ΧΩΡΙΣ όρους</w:t>
      </w:r>
      <w:r w:rsidR="00A91102">
        <w:rPr>
          <w:rFonts w:ascii="Arial" w:hAnsi="Arial" w:cs="Arial"/>
          <w:b/>
        </w:rPr>
        <w:t xml:space="preserve"> </w:t>
      </w:r>
      <w:r>
        <w:rPr>
          <w:rFonts w:ascii="Arial" w:hAnsi="Arial" w:cs="Arial"/>
          <w:b/>
        </w:rPr>
        <w:t xml:space="preserve">(ΕΛΕΥΘΕΡΗ).       </w:t>
      </w:r>
    </w:p>
    <w:p w:rsidR="00B84BEC" w:rsidRDefault="00B84BEC" w:rsidP="00B84BEC">
      <w:pPr>
        <w:ind w:firstLine="720"/>
        <w:jc w:val="both"/>
        <w:rPr>
          <w:rFonts w:ascii="Arial" w:hAnsi="Arial" w:cs="Arial"/>
          <w:b/>
        </w:rPr>
      </w:pPr>
      <w:r>
        <w:rPr>
          <w:rFonts w:ascii="Arial" w:hAnsi="Arial" w:cs="Arial"/>
          <w:b/>
        </w:rPr>
        <w:t>Στους διπλούς  αγώνες της τ</w:t>
      </w:r>
      <w:r w:rsidR="00E3691F">
        <w:rPr>
          <w:rFonts w:ascii="Arial" w:hAnsi="Arial" w:cs="Arial"/>
          <w:b/>
        </w:rPr>
        <w:t>ελικής φάσης της κατηγορίας Κ-14</w:t>
      </w:r>
      <w:r>
        <w:rPr>
          <w:rFonts w:ascii="Arial" w:hAnsi="Arial" w:cs="Arial"/>
          <w:b/>
        </w:rPr>
        <w:t xml:space="preserve"> </w:t>
      </w:r>
      <w:r w:rsidR="00A91102">
        <w:rPr>
          <w:rFonts w:ascii="Arial" w:hAnsi="Arial" w:cs="Arial"/>
          <w:b/>
        </w:rPr>
        <w:t>θα ισχύσει το εκτός έδρας τέρμα</w:t>
      </w:r>
      <w:r>
        <w:rPr>
          <w:rFonts w:ascii="Arial" w:hAnsi="Arial" w:cs="Arial"/>
          <w:b/>
        </w:rPr>
        <w:t>, σε περίπτωση δε ισοπαλίας ΔΕΝ παίζεται παράταση και με το τέλος της κανονικής διάρκειας του αγώνος εκτελούνται πέναλτι ( 5 πέντε ανά ομ</w:t>
      </w:r>
      <w:r w:rsidR="005246B3">
        <w:rPr>
          <w:rFonts w:ascii="Arial" w:hAnsi="Arial" w:cs="Arial"/>
          <w:b/>
        </w:rPr>
        <w:t xml:space="preserve">άδα </w:t>
      </w:r>
      <w:proofErr w:type="spellStart"/>
      <w:r w:rsidR="005246B3">
        <w:rPr>
          <w:rFonts w:ascii="Arial" w:hAnsi="Arial" w:cs="Arial"/>
          <w:b/>
        </w:rPr>
        <w:t>κ.ο.κ</w:t>
      </w:r>
      <w:proofErr w:type="spellEnd"/>
      <w:r w:rsidR="005246B3">
        <w:rPr>
          <w:rFonts w:ascii="Arial" w:hAnsi="Arial" w:cs="Arial"/>
          <w:b/>
        </w:rPr>
        <w:t xml:space="preserve"> ), προκειμένου </w:t>
      </w:r>
      <w:proofErr w:type="spellStart"/>
      <w:r w:rsidR="005246B3">
        <w:rPr>
          <w:rFonts w:ascii="Arial" w:hAnsi="Arial" w:cs="Arial"/>
          <w:b/>
        </w:rPr>
        <w:t>ν΄</w:t>
      </w:r>
      <w:proofErr w:type="spellEnd"/>
      <w:r w:rsidR="005246B3">
        <w:rPr>
          <w:rFonts w:ascii="Arial" w:hAnsi="Arial" w:cs="Arial"/>
          <w:b/>
        </w:rPr>
        <w:t xml:space="preserve"> αναδε</w:t>
      </w:r>
      <w:r w:rsidR="00A91102">
        <w:rPr>
          <w:rFonts w:ascii="Arial" w:hAnsi="Arial" w:cs="Arial"/>
          <w:b/>
        </w:rPr>
        <w:t>ι</w:t>
      </w:r>
      <w:r>
        <w:rPr>
          <w:rFonts w:ascii="Arial" w:hAnsi="Arial" w:cs="Arial"/>
          <w:b/>
        </w:rPr>
        <w:t xml:space="preserve">χθεί ο νικητής  της αναμέτρησης αυτής. </w:t>
      </w:r>
    </w:p>
    <w:p w:rsidR="00B84BEC" w:rsidRDefault="00B84BEC" w:rsidP="00A91102">
      <w:pPr>
        <w:ind w:firstLine="720"/>
        <w:jc w:val="both"/>
        <w:rPr>
          <w:rFonts w:ascii="Arial" w:hAnsi="Arial" w:cs="Arial"/>
          <w:b/>
        </w:rPr>
      </w:pPr>
      <w:r>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732035" w:rsidRDefault="00732035" w:rsidP="005C6FA5">
      <w:pPr>
        <w:ind w:firstLine="720"/>
        <w:jc w:val="both"/>
        <w:rPr>
          <w:rFonts w:ascii="Arial" w:hAnsi="Arial" w:cs="Arial"/>
          <w:b/>
        </w:rPr>
      </w:pPr>
      <w:r>
        <w:rPr>
          <w:rFonts w:ascii="Arial" w:hAnsi="Arial" w:cs="Arial"/>
          <w:b/>
        </w:rPr>
        <w:t>Οι ομάδες της φάσης των «16» πο</w:t>
      </w:r>
      <w:r w:rsidR="00521702">
        <w:rPr>
          <w:rFonts w:ascii="Arial" w:hAnsi="Arial" w:cs="Arial"/>
          <w:b/>
        </w:rPr>
        <w:t>υ δεν συνεχίζουν στην επόμενη φάση,</w:t>
      </w:r>
      <w:r>
        <w:rPr>
          <w:rFonts w:ascii="Arial" w:hAnsi="Arial" w:cs="Arial"/>
          <w:b/>
        </w:rPr>
        <w:t xml:space="preserve"> διεξάγο</w:t>
      </w:r>
      <w:r w:rsidR="00A91102">
        <w:rPr>
          <w:rFonts w:ascii="Arial" w:hAnsi="Arial" w:cs="Arial"/>
          <w:b/>
        </w:rPr>
        <w:t xml:space="preserve">υν διπλούς αγώνες με </w:t>
      </w:r>
      <w:proofErr w:type="spellStart"/>
      <w:r w:rsidR="00A91102">
        <w:rPr>
          <w:rFonts w:ascii="Arial" w:hAnsi="Arial" w:cs="Arial"/>
          <w:b/>
        </w:rPr>
        <w:t>γηπεδότητα</w:t>
      </w:r>
      <w:proofErr w:type="spellEnd"/>
      <w:r>
        <w:rPr>
          <w:rFonts w:ascii="Arial" w:hAnsi="Arial" w:cs="Arial"/>
          <w:b/>
        </w:rPr>
        <w:t xml:space="preserve">, με βαθμολογικό και γεωγραφικό κριτήριο, ώστε να υπάρξει η τελική κατάταξη αυτών. </w:t>
      </w:r>
    </w:p>
    <w:p w:rsidR="00B84BEC" w:rsidRPr="00084BEA" w:rsidRDefault="00B84BEC" w:rsidP="00B84BEC">
      <w:pPr>
        <w:ind w:firstLine="720"/>
        <w:jc w:val="both"/>
        <w:rPr>
          <w:rFonts w:ascii="Arial" w:hAnsi="Arial" w:cs="Arial"/>
          <w:b/>
          <w:u w:val="single"/>
        </w:rPr>
      </w:pPr>
      <w:r>
        <w:rPr>
          <w:rFonts w:ascii="Arial" w:hAnsi="Arial" w:cs="Arial"/>
          <w:b/>
          <w:u w:val="single"/>
        </w:rPr>
        <w:t>Β. ΑΓΩΝΕΣ ΕΚΤΟΣ ΤΗΣ ΤΕΛΙΚΗΣ ΦΑΣΗΣ ΤΩΝ «16» ΟΜΑΔΩΝ</w:t>
      </w:r>
    </w:p>
    <w:p w:rsidR="00B84BEC" w:rsidRPr="00084BEA" w:rsidRDefault="00B84BEC" w:rsidP="00B84BEC">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να έχουν δραστηριότητα έως την 21-04-2019.</w:t>
      </w:r>
    </w:p>
    <w:p w:rsidR="00B84BEC" w:rsidRDefault="00B84BEC" w:rsidP="00B84BEC">
      <w:pPr>
        <w:ind w:firstLine="720"/>
        <w:jc w:val="both"/>
        <w:rPr>
          <w:rFonts w:ascii="Arial" w:hAnsi="Arial" w:cs="Arial"/>
          <w:b/>
          <w:u w:val="single"/>
        </w:rPr>
      </w:pPr>
      <w:r>
        <w:rPr>
          <w:rFonts w:ascii="Arial" w:hAnsi="Arial" w:cs="Arial"/>
          <w:b/>
          <w:u w:val="single"/>
        </w:rPr>
        <w:t>Γ. ΤΕΛΙΚΟΙ ΑΓΩΝΕΣ</w:t>
      </w:r>
    </w:p>
    <w:p w:rsidR="00F7227D" w:rsidRPr="00493298" w:rsidRDefault="00B84BEC" w:rsidP="00493298">
      <w:pPr>
        <w:ind w:firstLine="720"/>
        <w:jc w:val="both"/>
        <w:rPr>
          <w:rFonts w:ascii="Arial" w:hAnsi="Arial" w:cs="Arial"/>
          <w:b/>
        </w:rPr>
      </w:pPr>
      <w:r>
        <w:rPr>
          <w:rFonts w:ascii="Arial" w:hAnsi="Arial" w:cs="Arial"/>
          <w:b/>
        </w:rPr>
        <w:t>Ο τελικός αγώνας για την ανάδειξη του Πρωταθλητή της κατηγορίας αυτής θα διεξαχθεί</w:t>
      </w:r>
      <w:r w:rsidR="00107748">
        <w:rPr>
          <w:rFonts w:ascii="Arial" w:hAnsi="Arial" w:cs="Arial"/>
          <w:b/>
        </w:rPr>
        <w:t xml:space="preserve">  με πιθανότερη</w:t>
      </w:r>
      <w:r w:rsidR="006B4393">
        <w:rPr>
          <w:rFonts w:ascii="Arial" w:hAnsi="Arial" w:cs="Arial"/>
          <w:b/>
        </w:rPr>
        <w:t xml:space="preserve"> ημερομηνία </w:t>
      </w:r>
      <w:r w:rsidR="008A739E">
        <w:rPr>
          <w:rFonts w:ascii="Arial" w:hAnsi="Arial" w:cs="Arial"/>
          <w:b/>
        </w:rPr>
        <w:t xml:space="preserve"> την Κυριακή 19 Μαΐου 2019 </w:t>
      </w:r>
      <w:r>
        <w:rPr>
          <w:rFonts w:ascii="Arial" w:hAnsi="Arial" w:cs="Arial"/>
          <w:b/>
        </w:rPr>
        <w:t xml:space="preserve">στο γήπεδο των αθλητικών εγκαταστάσεων της Ε.Π.Σ.Μ., στη Μίκρα και ο μικρός τελικός θα πραγματοποιηθεί </w:t>
      </w:r>
      <w:r w:rsidR="00107748">
        <w:rPr>
          <w:rFonts w:ascii="Arial" w:hAnsi="Arial" w:cs="Arial"/>
          <w:b/>
        </w:rPr>
        <w:t>με πιθανότερη</w:t>
      </w:r>
      <w:r w:rsidR="006B4393">
        <w:rPr>
          <w:rFonts w:ascii="Arial" w:hAnsi="Arial" w:cs="Arial"/>
          <w:b/>
        </w:rPr>
        <w:t xml:space="preserve"> ημερομηνία </w:t>
      </w:r>
      <w:r w:rsidR="008A739E">
        <w:rPr>
          <w:rFonts w:ascii="Arial" w:hAnsi="Arial" w:cs="Arial"/>
          <w:b/>
        </w:rPr>
        <w:t>το Σάββατο 18 Μαΐου 2019</w:t>
      </w:r>
      <w:r>
        <w:rPr>
          <w:rFonts w:ascii="Arial" w:hAnsi="Arial" w:cs="Arial"/>
          <w:b/>
        </w:rPr>
        <w:t xml:space="preserve"> στο ίδιο γήπεδο.</w:t>
      </w:r>
    </w:p>
    <w:p w:rsidR="001E0A7E" w:rsidRPr="00085155" w:rsidRDefault="00DF00D3" w:rsidP="001E0A7E">
      <w:pPr>
        <w:rPr>
          <w:rFonts w:ascii="Arial" w:hAnsi="Arial" w:cs="Arial"/>
          <w:b/>
          <w:u w:val="single"/>
        </w:rPr>
      </w:pPr>
      <w:r w:rsidRPr="00DF00D3">
        <w:rPr>
          <w:rFonts w:ascii="Arial" w:hAnsi="Arial" w:cs="Arial"/>
          <w:b/>
        </w:rPr>
        <w:t>5.</w:t>
      </w:r>
      <w:r>
        <w:rPr>
          <w:rFonts w:ascii="Arial" w:hAnsi="Arial" w:cs="Arial"/>
          <w:b/>
        </w:rPr>
        <w:t xml:space="preserve">         </w:t>
      </w:r>
      <w:r w:rsidR="001E0A7E">
        <w:rPr>
          <w:rFonts w:ascii="Arial" w:hAnsi="Arial" w:cs="Arial"/>
          <w:b/>
          <w:u w:val="single"/>
        </w:rPr>
        <w:t>ΚΑΤΗΓΟΡΙΑ Κ-14</w:t>
      </w:r>
      <w:r>
        <w:rPr>
          <w:rFonts w:ascii="Arial" w:hAnsi="Arial" w:cs="Arial"/>
          <w:b/>
          <w:u w:val="single"/>
        </w:rPr>
        <w:t xml:space="preserve"> ΗΛΙΚΙΑΚΟ </w:t>
      </w:r>
      <w:r w:rsidR="001E0A7E">
        <w:rPr>
          <w:rFonts w:ascii="Arial" w:hAnsi="Arial" w:cs="Arial"/>
          <w:b/>
          <w:u w:val="single"/>
        </w:rPr>
        <w:t xml:space="preserve">  ΓΕΝ.2005 ΚΑΙ  ΜΕΧΡΙ ΤΕΣΣΕΡΙΣ ΝΕΟΤΕΡΟΙ  ( 1 όμιλος των  7  </w:t>
      </w:r>
      <w:r>
        <w:rPr>
          <w:rFonts w:ascii="Arial" w:hAnsi="Arial" w:cs="Arial"/>
          <w:b/>
          <w:u w:val="single"/>
        </w:rPr>
        <w:t xml:space="preserve">                </w:t>
      </w:r>
      <w:r w:rsidR="001E0A7E">
        <w:rPr>
          <w:rFonts w:ascii="Arial" w:hAnsi="Arial" w:cs="Arial"/>
          <w:b/>
          <w:u w:val="single"/>
        </w:rPr>
        <w:t>ομάδων)</w:t>
      </w:r>
    </w:p>
    <w:p w:rsidR="001E0A7E" w:rsidRDefault="00956F50" w:rsidP="00B84BEC">
      <w:pPr>
        <w:ind w:firstLine="720"/>
        <w:jc w:val="both"/>
        <w:rPr>
          <w:rFonts w:ascii="Arial" w:hAnsi="Arial" w:cs="Arial"/>
          <w:b/>
        </w:rPr>
      </w:pPr>
      <w:r>
        <w:rPr>
          <w:rFonts w:ascii="Arial" w:hAnsi="Arial" w:cs="Arial"/>
          <w:b/>
        </w:rPr>
        <w:t>Στη παρούσα κατηγορία ΔΕΝ θα διεξαχθεί τελική φάση, λόγω της μικρής συμμετοχής των ομάδων και της κατάρτισης ενός ομίλου.</w:t>
      </w:r>
    </w:p>
    <w:p w:rsidR="00F7227D" w:rsidRDefault="00956F50" w:rsidP="00493298">
      <w:pPr>
        <w:ind w:firstLine="720"/>
        <w:jc w:val="both"/>
        <w:rPr>
          <w:rFonts w:ascii="Arial" w:hAnsi="Arial" w:cs="Arial"/>
          <w:b/>
        </w:rPr>
      </w:pPr>
      <w:r>
        <w:rPr>
          <w:rFonts w:ascii="Arial" w:hAnsi="Arial" w:cs="Arial"/>
          <w:b/>
        </w:rPr>
        <w:t xml:space="preserve">Ο πρωταθλητής της κατηγορίας αυτής θα αναδειχθεί μετά  τη διεξαγωγή </w:t>
      </w:r>
      <w:r w:rsidR="00DF00D3">
        <w:rPr>
          <w:rFonts w:ascii="Arial" w:hAnsi="Arial" w:cs="Arial"/>
          <w:b/>
        </w:rPr>
        <w:t xml:space="preserve"> και </w:t>
      </w:r>
      <w:r>
        <w:rPr>
          <w:rFonts w:ascii="Arial" w:hAnsi="Arial" w:cs="Arial"/>
          <w:b/>
        </w:rPr>
        <w:t xml:space="preserve"> τρίτου γύρου (</w:t>
      </w:r>
      <w:r w:rsidR="00A91102">
        <w:rPr>
          <w:rFonts w:ascii="Arial" w:hAnsi="Arial" w:cs="Arial"/>
          <w:b/>
        </w:rPr>
        <w:t>ΠΛΕΪ ΟΦ</w:t>
      </w:r>
      <w:r>
        <w:rPr>
          <w:rFonts w:ascii="Arial" w:hAnsi="Arial" w:cs="Arial"/>
          <w:b/>
        </w:rPr>
        <w:t>)  του πρωταθλήματος αυτού</w:t>
      </w:r>
      <w:r w:rsidR="00DF00D3">
        <w:rPr>
          <w:rFonts w:ascii="Arial" w:hAnsi="Arial" w:cs="Arial"/>
          <w:b/>
        </w:rPr>
        <w:t>,</w:t>
      </w:r>
      <w:r w:rsidR="005246B3">
        <w:rPr>
          <w:rFonts w:ascii="Arial" w:hAnsi="Arial" w:cs="Arial"/>
          <w:b/>
        </w:rPr>
        <w:t xml:space="preserve"> </w:t>
      </w:r>
      <w:r w:rsidR="00DF00D3">
        <w:rPr>
          <w:rFonts w:ascii="Arial" w:hAnsi="Arial" w:cs="Arial"/>
          <w:b/>
        </w:rPr>
        <w:t xml:space="preserve">ώστε να  παραταθεί  η αγωνιστική δραστηριότητα των ομάδων. </w:t>
      </w:r>
      <w:r>
        <w:rPr>
          <w:rFonts w:ascii="Arial" w:hAnsi="Arial" w:cs="Arial"/>
          <w:b/>
        </w:rPr>
        <w:t xml:space="preserve"> </w:t>
      </w:r>
    </w:p>
    <w:p w:rsidR="00B23864" w:rsidRDefault="00B23864" w:rsidP="00493298">
      <w:pPr>
        <w:ind w:firstLine="720"/>
        <w:jc w:val="both"/>
        <w:rPr>
          <w:rFonts w:ascii="Arial" w:hAnsi="Arial" w:cs="Arial"/>
          <w:b/>
        </w:rPr>
      </w:pPr>
    </w:p>
    <w:p w:rsidR="00B23864" w:rsidRDefault="00B23864" w:rsidP="00493298">
      <w:pPr>
        <w:ind w:firstLine="720"/>
        <w:jc w:val="both"/>
        <w:rPr>
          <w:rFonts w:ascii="Arial" w:hAnsi="Arial" w:cs="Arial"/>
          <w:b/>
        </w:rPr>
      </w:pPr>
    </w:p>
    <w:p w:rsidR="00B23864" w:rsidRDefault="00B23864" w:rsidP="00493298">
      <w:pPr>
        <w:ind w:firstLine="720"/>
        <w:jc w:val="both"/>
        <w:rPr>
          <w:rFonts w:ascii="Arial" w:hAnsi="Arial" w:cs="Arial"/>
          <w:b/>
        </w:rPr>
      </w:pPr>
    </w:p>
    <w:p w:rsidR="00B23864" w:rsidRDefault="00B23864" w:rsidP="00493298">
      <w:pPr>
        <w:ind w:firstLine="720"/>
        <w:jc w:val="both"/>
        <w:rPr>
          <w:rFonts w:ascii="Arial" w:hAnsi="Arial" w:cs="Arial"/>
          <w:b/>
        </w:rPr>
      </w:pPr>
    </w:p>
    <w:p w:rsidR="00B23864" w:rsidRPr="00493298" w:rsidRDefault="00B23864" w:rsidP="00B23864">
      <w:pPr>
        <w:ind w:firstLine="720"/>
        <w:jc w:val="center"/>
        <w:rPr>
          <w:rFonts w:ascii="Arial" w:hAnsi="Arial" w:cs="Arial"/>
          <w:b/>
        </w:rPr>
      </w:pPr>
      <w:r>
        <w:rPr>
          <w:rFonts w:ascii="Arial" w:hAnsi="Arial" w:cs="Arial"/>
          <w:b/>
        </w:rPr>
        <w:lastRenderedPageBreak/>
        <w:t>-6</w:t>
      </w:r>
      <w:r w:rsidRPr="00493298">
        <w:rPr>
          <w:rFonts w:ascii="Arial" w:hAnsi="Arial" w:cs="Arial"/>
          <w:b/>
        </w:rPr>
        <w:t>-</w:t>
      </w:r>
    </w:p>
    <w:p w:rsidR="00B84BEC" w:rsidRPr="00085155" w:rsidRDefault="00DF00D3" w:rsidP="00B84BEC">
      <w:pPr>
        <w:rPr>
          <w:rFonts w:ascii="Arial" w:hAnsi="Arial" w:cs="Arial"/>
          <w:b/>
          <w:u w:val="single"/>
        </w:rPr>
      </w:pPr>
      <w:r>
        <w:rPr>
          <w:rFonts w:ascii="Arial" w:hAnsi="Arial" w:cs="Arial"/>
          <w:b/>
        </w:rPr>
        <w:t>6.</w:t>
      </w:r>
      <w:r w:rsidR="00B84BEC">
        <w:rPr>
          <w:rFonts w:ascii="Arial" w:hAnsi="Arial" w:cs="Arial"/>
          <w:b/>
        </w:rPr>
        <w:tab/>
      </w:r>
      <w:r w:rsidR="008022AA">
        <w:rPr>
          <w:rFonts w:ascii="Arial" w:hAnsi="Arial" w:cs="Arial"/>
          <w:b/>
          <w:u w:val="single"/>
        </w:rPr>
        <w:t>ΚΑΤΗΓΟΡΙΑ Κ-13</w:t>
      </w:r>
      <w:r>
        <w:rPr>
          <w:rFonts w:ascii="Arial" w:hAnsi="Arial" w:cs="Arial"/>
          <w:b/>
          <w:u w:val="single"/>
        </w:rPr>
        <w:t xml:space="preserve"> ΗΛΙΚΙΑΚΟ</w:t>
      </w:r>
      <w:r w:rsidR="00B84BEC">
        <w:rPr>
          <w:rFonts w:ascii="Arial" w:hAnsi="Arial" w:cs="Arial"/>
          <w:b/>
          <w:u w:val="single"/>
        </w:rPr>
        <w:t xml:space="preserve">  ΓΕΝ.20</w:t>
      </w:r>
      <w:r w:rsidR="008022AA">
        <w:rPr>
          <w:rFonts w:ascii="Arial" w:hAnsi="Arial" w:cs="Arial"/>
          <w:b/>
          <w:u w:val="single"/>
        </w:rPr>
        <w:t>06</w:t>
      </w:r>
      <w:r w:rsidR="001E0A7E">
        <w:rPr>
          <w:rFonts w:ascii="Arial" w:hAnsi="Arial" w:cs="Arial"/>
          <w:b/>
          <w:u w:val="single"/>
        </w:rPr>
        <w:t xml:space="preserve"> </w:t>
      </w:r>
      <w:r w:rsidR="00B84BEC">
        <w:rPr>
          <w:rFonts w:ascii="Arial" w:hAnsi="Arial" w:cs="Arial"/>
          <w:b/>
          <w:u w:val="single"/>
        </w:rPr>
        <w:t xml:space="preserve">ΚΑΙ </w:t>
      </w:r>
      <w:r w:rsidR="001C1DB2">
        <w:rPr>
          <w:rFonts w:ascii="Arial" w:hAnsi="Arial" w:cs="Arial"/>
          <w:b/>
          <w:u w:val="single"/>
        </w:rPr>
        <w:t xml:space="preserve"> ΜΕΧΡΙ ΤΕΣΣΕΡΙΣ ΝΕΟΤΕΡΟΙ  (</w:t>
      </w:r>
      <w:r w:rsidR="008022AA">
        <w:rPr>
          <w:rFonts w:ascii="Arial" w:hAnsi="Arial" w:cs="Arial"/>
          <w:b/>
          <w:u w:val="single"/>
        </w:rPr>
        <w:t xml:space="preserve"> 3</w:t>
      </w:r>
      <w:r w:rsidR="00B84BEC">
        <w:rPr>
          <w:rFonts w:ascii="Arial" w:hAnsi="Arial" w:cs="Arial"/>
          <w:b/>
          <w:u w:val="single"/>
        </w:rPr>
        <w:t xml:space="preserve"> όμιλοι  των 10 </w:t>
      </w:r>
      <w:r w:rsidR="001C1DB2">
        <w:rPr>
          <w:rFonts w:ascii="Arial" w:hAnsi="Arial" w:cs="Arial"/>
          <w:b/>
          <w:u w:val="single"/>
        </w:rPr>
        <w:t>(1)  και 9</w:t>
      </w:r>
      <w:r w:rsidR="008022AA">
        <w:rPr>
          <w:rFonts w:ascii="Arial" w:hAnsi="Arial" w:cs="Arial"/>
          <w:b/>
          <w:u w:val="single"/>
        </w:rPr>
        <w:t xml:space="preserve"> ( 2 ) </w:t>
      </w:r>
      <w:r w:rsidR="00B84BEC">
        <w:rPr>
          <w:rFonts w:ascii="Arial" w:hAnsi="Arial" w:cs="Arial"/>
          <w:b/>
          <w:u w:val="single"/>
        </w:rPr>
        <w:t>ομάδων)</w:t>
      </w:r>
    </w:p>
    <w:p w:rsidR="00B84BEC" w:rsidRPr="00271716" w:rsidRDefault="00B84BEC" w:rsidP="00B84BEC">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B84BEC" w:rsidRDefault="00B84BEC" w:rsidP="00B84BEC">
      <w:pPr>
        <w:ind w:firstLine="720"/>
        <w:jc w:val="both"/>
        <w:rPr>
          <w:rFonts w:ascii="Arial" w:hAnsi="Arial" w:cs="Arial"/>
          <w:b/>
          <w:u w:val="single"/>
        </w:rPr>
      </w:pPr>
      <w:r>
        <w:rPr>
          <w:rFonts w:ascii="Arial" w:hAnsi="Arial" w:cs="Arial"/>
          <w:b/>
          <w:u w:val="single"/>
        </w:rPr>
        <w:t>Α . ΤΕΛΙΚΗ ΦΑΣΗ ΤΩΝ «16» ΟΜΑΔΩΝ</w:t>
      </w:r>
    </w:p>
    <w:p w:rsidR="00493298" w:rsidRDefault="00B84BEC" w:rsidP="00B84BEC">
      <w:pPr>
        <w:ind w:firstLine="720"/>
        <w:jc w:val="both"/>
        <w:rPr>
          <w:rFonts w:ascii="Arial" w:hAnsi="Arial" w:cs="Arial"/>
          <w:b/>
        </w:rPr>
      </w:pPr>
      <w:r>
        <w:rPr>
          <w:rFonts w:ascii="Arial" w:hAnsi="Arial" w:cs="Arial"/>
          <w:b/>
        </w:rPr>
        <w:t>Η</w:t>
      </w:r>
      <w:r w:rsidR="001C1DB2">
        <w:rPr>
          <w:rFonts w:ascii="Arial" w:hAnsi="Arial" w:cs="Arial"/>
          <w:b/>
        </w:rPr>
        <w:t xml:space="preserve"> τελική φάση της κατηγορίας Κ-13 (γεν. 2006 </w:t>
      </w:r>
      <w:r>
        <w:rPr>
          <w:rFonts w:ascii="Arial" w:hAnsi="Arial" w:cs="Arial"/>
          <w:b/>
        </w:rPr>
        <w:t xml:space="preserve"> και</w:t>
      </w:r>
      <w:r w:rsidR="001C1DB2">
        <w:rPr>
          <w:rFonts w:ascii="Arial" w:hAnsi="Arial" w:cs="Arial"/>
          <w:b/>
        </w:rPr>
        <w:t xml:space="preserve"> μέχρι τέσσερις</w:t>
      </w:r>
      <w:r>
        <w:rPr>
          <w:rFonts w:ascii="Arial" w:hAnsi="Arial" w:cs="Arial"/>
          <w:b/>
        </w:rPr>
        <w:t xml:space="preserve"> νεότεροι )  θα διεξαχθεί με τη συμμετοχή δεκαέξι (16) ομάδων,</w:t>
      </w:r>
      <w:r w:rsidR="001C1DB2">
        <w:rPr>
          <w:rFonts w:ascii="Arial" w:hAnsi="Arial" w:cs="Arial"/>
          <w:b/>
        </w:rPr>
        <w:t xml:space="preserve"> δηλαδή προκρίνονται οι πέντε  (5</w:t>
      </w:r>
      <w:r>
        <w:rPr>
          <w:rFonts w:ascii="Arial" w:hAnsi="Arial" w:cs="Arial"/>
          <w:b/>
        </w:rPr>
        <w:t>) πρώτες ομάδες από κάθε όμιλ</w:t>
      </w:r>
      <w:r w:rsidR="001C1DB2">
        <w:rPr>
          <w:rFonts w:ascii="Arial" w:hAnsi="Arial" w:cs="Arial"/>
          <w:b/>
        </w:rPr>
        <w:t xml:space="preserve">ο και η έκτη ομάδα του 2 ομίλου </w:t>
      </w:r>
      <w:r w:rsidR="00AA0FC6">
        <w:rPr>
          <w:rFonts w:ascii="Arial" w:hAnsi="Arial" w:cs="Arial"/>
          <w:b/>
        </w:rPr>
        <w:t xml:space="preserve"> με βάση </w:t>
      </w:r>
      <w:r>
        <w:rPr>
          <w:rFonts w:ascii="Arial" w:hAnsi="Arial" w:cs="Arial"/>
          <w:b/>
        </w:rPr>
        <w:t>τη βαθμολογική τους κατάταξη στη κανονική περίοδο του πρωταθλήματος αυτού</w:t>
      </w:r>
      <w:r w:rsidR="00B23864" w:rsidRPr="00B23864">
        <w:rPr>
          <w:rFonts w:ascii="Arial" w:hAnsi="Arial" w:cs="Arial"/>
          <w:b/>
        </w:rPr>
        <w:t xml:space="preserve"> </w:t>
      </w:r>
      <w:r w:rsidR="00B23864">
        <w:rPr>
          <w:rFonts w:ascii="Arial" w:hAnsi="Arial" w:cs="Arial"/>
          <w:b/>
        </w:rPr>
        <w:t xml:space="preserve">και όσα προβλέπονται στο </w:t>
      </w:r>
      <w:r w:rsidR="00B23864">
        <w:rPr>
          <w:rFonts w:ascii="Arial" w:hAnsi="Arial" w:cs="Arial"/>
          <w:b/>
          <w:bCs/>
        </w:rPr>
        <w:t>άρθρο 20 (παρ. 16) του Κ.Α.Π. Επαγγελματικών και Ερασιτεχνικών Πρωταθλημάτων</w:t>
      </w:r>
      <w:r>
        <w:rPr>
          <w:rFonts w:ascii="Arial" w:hAnsi="Arial" w:cs="Arial"/>
          <w:b/>
        </w:rPr>
        <w:t xml:space="preserve"> (3Χ5=15  + 1 = 16 ) και ύστερα από δημόσια κλήρωση θα προκύψουν τα ζευγάρια  με γηπεδούχο ομάδα αυτή που θα κληρωθεί πρώτη.             </w:t>
      </w:r>
    </w:p>
    <w:p w:rsidR="00B84BEC" w:rsidRDefault="004D3BB4" w:rsidP="00B84BEC">
      <w:pPr>
        <w:ind w:firstLine="720"/>
        <w:jc w:val="both"/>
        <w:rPr>
          <w:rFonts w:ascii="Arial" w:hAnsi="Arial" w:cs="Arial"/>
          <w:b/>
        </w:rPr>
      </w:pPr>
      <w:r>
        <w:rPr>
          <w:rFonts w:ascii="Arial" w:hAnsi="Arial" w:cs="Arial"/>
          <w:b/>
        </w:rPr>
        <w:t>Οι ομάδες της τελικής διαγωνιστικής διαδικασίας</w:t>
      </w:r>
      <w:r w:rsidR="00B84BEC">
        <w:rPr>
          <w:rFonts w:ascii="Arial" w:hAnsi="Arial" w:cs="Arial"/>
          <w:b/>
        </w:rPr>
        <w:t xml:space="preserve"> ( φάση</w:t>
      </w:r>
      <w:r>
        <w:rPr>
          <w:rFonts w:ascii="Arial" w:hAnsi="Arial" w:cs="Arial"/>
          <w:b/>
        </w:rPr>
        <w:t xml:space="preserve"> των</w:t>
      </w:r>
      <w:r w:rsidR="00B84BEC">
        <w:rPr>
          <w:rFonts w:ascii="Arial" w:hAnsi="Arial" w:cs="Arial"/>
          <w:b/>
        </w:rPr>
        <w:t xml:space="preserve"> </w:t>
      </w:r>
      <w:r w:rsidR="00B23864">
        <w:rPr>
          <w:rFonts w:ascii="Arial" w:hAnsi="Arial" w:cs="Arial"/>
          <w:b/>
        </w:rPr>
        <w:t>«</w:t>
      </w:r>
      <w:r w:rsidR="00B84BEC">
        <w:rPr>
          <w:rFonts w:ascii="Arial" w:hAnsi="Arial" w:cs="Arial"/>
          <w:b/>
        </w:rPr>
        <w:t>16</w:t>
      </w:r>
      <w:r w:rsidR="00B23864">
        <w:rPr>
          <w:rFonts w:ascii="Arial" w:hAnsi="Arial" w:cs="Arial"/>
          <w:b/>
        </w:rPr>
        <w:t>»</w:t>
      </w:r>
      <w:r w:rsidR="00B84BEC">
        <w:rPr>
          <w:rFonts w:ascii="Arial" w:hAnsi="Arial" w:cs="Arial"/>
          <w:b/>
        </w:rPr>
        <w:t>,</w:t>
      </w:r>
      <w:r w:rsidR="000C1AF6">
        <w:rPr>
          <w:rFonts w:ascii="Arial" w:hAnsi="Arial" w:cs="Arial"/>
          <w:b/>
        </w:rPr>
        <w:t xml:space="preserve"> </w:t>
      </w:r>
      <w:r w:rsidR="00B23864">
        <w:rPr>
          <w:rFonts w:ascii="Arial" w:hAnsi="Arial" w:cs="Arial"/>
          <w:b/>
        </w:rPr>
        <w:t>«</w:t>
      </w:r>
      <w:r w:rsidR="00B84BEC">
        <w:rPr>
          <w:rFonts w:ascii="Arial" w:hAnsi="Arial" w:cs="Arial"/>
          <w:b/>
        </w:rPr>
        <w:t>8</w:t>
      </w:r>
      <w:r w:rsidR="00B23864">
        <w:rPr>
          <w:rFonts w:ascii="Arial" w:hAnsi="Arial" w:cs="Arial"/>
          <w:b/>
        </w:rPr>
        <w:t>»</w:t>
      </w:r>
      <w:r w:rsidR="00B84BEC">
        <w:rPr>
          <w:rFonts w:ascii="Arial" w:hAnsi="Arial" w:cs="Arial"/>
          <w:b/>
        </w:rPr>
        <w:t>,</w:t>
      </w:r>
      <w:r w:rsidR="000C1AF6">
        <w:rPr>
          <w:rFonts w:ascii="Arial" w:hAnsi="Arial" w:cs="Arial"/>
          <w:b/>
        </w:rPr>
        <w:t xml:space="preserve"> </w:t>
      </w:r>
      <w:r w:rsidR="00B23864">
        <w:rPr>
          <w:rFonts w:ascii="Arial" w:hAnsi="Arial" w:cs="Arial"/>
          <w:b/>
        </w:rPr>
        <w:t>«</w:t>
      </w:r>
      <w:r w:rsidR="00B84BEC">
        <w:rPr>
          <w:rFonts w:ascii="Arial" w:hAnsi="Arial" w:cs="Arial"/>
          <w:b/>
        </w:rPr>
        <w:t>4</w:t>
      </w:r>
      <w:r w:rsidR="00B23864">
        <w:rPr>
          <w:rFonts w:ascii="Arial" w:hAnsi="Arial" w:cs="Arial"/>
          <w:b/>
        </w:rPr>
        <w:t>»</w:t>
      </w:r>
      <w:r w:rsidR="00B84BEC">
        <w:rPr>
          <w:rFonts w:ascii="Arial" w:hAnsi="Arial" w:cs="Arial"/>
          <w:b/>
        </w:rPr>
        <w:t>)</w:t>
      </w:r>
      <w:r w:rsidR="00B23864">
        <w:rPr>
          <w:rFonts w:ascii="Arial" w:hAnsi="Arial" w:cs="Arial"/>
          <w:b/>
        </w:rPr>
        <w:t xml:space="preserve"> </w:t>
      </w:r>
      <w:r>
        <w:rPr>
          <w:rFonts w:ascii="Arial" w:hAnsi="Arial" w:cs="Arial"/>
          <w:b/>
        </w:rPr>
        <w:t xml:space="preserve">μετά από κλήρωση </w:t>
      </w:r>
      <w:r w:rsidR="00B84BEC">
        <w:rPr>
          <w:rFonts w:ascii="Arial" w:hAnsi="Arial" w:cs="Arial"/>
          <w:b/>
        </w:rPr>
        <w:t>θα διεξάγουν διπλούς αγώνες</w:t>
      </w:r>
      <w:r w:rsidR="00AA0FC6">
        <w:rPr>
          <w:rFonts w:ascii="Arial" w:hAnsi="Arial" w:cs="Arial"/>
          <w:b/>
        </w:rPr>
        <w:t>,</w:t>
      </w:r>
      <w:r w:rsidR="005246B3">
        <w:rPr>
          <w:rFonts w:ascii="Arial" w:hAnsi="Arial" w:cs="Arial"/>
          <w:b/>
        </w:rPr>
        <w:t xml:space="preserve"> </w:t>
      </w:r>
      <w:r w:rsidR="00B84BEC">
        <w:rPr>
          <w:rFonts w:ascii="Arial" w:hAnsi="Arial" w:cs="Arial"/>
          <w:b/>
        </w:rPr>
        <w:t>μέχρις ότου αναδειχθούν οι ομάδες των τελικών αγώνων της κατηγορίας .</w:t>
      </w:r>
    </w:p>
    <w:p w:rsidR="00746D65" w:rsidRDefault="00B84BEC" w:rsidP="00B84BEC">
      <w:pPr>
        <w:ind w:firstLine="720"/>
        <w:jc w:val="both"/>
        <w:rPr>
          <w:rFonts w:ascii="Arial" w:hAnsi="Arial" w:cs="Arial"/>
          <w:b/>
        </w:rPr>
      </w:pPr>
      <w:r>
        <w:rPr>
          <w:rFonts w:ascii="Arial" w:hAnsi="Arial" w:cs="Arial"/>
          <w:b/>
        </w:rPr>
        <w:t xml:space="preserve">Στους αγώνες της τελικής φάσης ΔΕΝ θα ισχύσει το γεωγραφικό κριτήριο και επιπλέον ΜΟΝΟ στη ΦΑΣΗ των </w:t>
      </w:r>
      <w:r w:rsidR="00B23864">
        <w:rPr>
          <w:rFonts w:ascii="Arial" w:hAnsi="Arial" w:cs="Arial"/>
          <w:b/>
        </w:rPr>
        <w:t>«</w:t>
      </w:r>
      <w:r>
        <w:rPr>
          <w:rFonts w:ascii="Arial" w:hAnsi="Arial" w:cs="Arial"/>
          <w:b/>
        </w:rPr>
        <w:t>16</w:t>
      </w:r>
      <w:r w:rsidR="00B23864">
        <w:rPr>
          <w:rFonts w:ascii="Arial" w:hAnsi="Arial" w:cs="Arial"/>
          <w:b/>
        </w:rPr>
        <w:t>»</w:t>
      </w:r>
      <w:r>
        <w:rPr>
          <w:rFonts w:ascii="Arial" w:hAnsi="Arial" w:cs="Arial"/>
          <w:b/>
        </w:rPr>
        <w:t xml:space="preserve"> θα ισχύσει ο όρος να ΜΗΝ αποτελέσουν ζευγάρι ομάδες του ιδίου ομίλου, βγάζοντας   από την κληρωτίδα τον κλειδάριθμο της ομάδος που κληρ</w:t>
      </w:r>
      <w:r w:rsidR="0022650F">
        <w:rPr>
          <w:rFonts w:ascii="Arial" w:hAnsi="Arial" w:cs="Arial"/>
          <w:b/>
        </w:rPr>
        <w:t>ώθηκε ως δεύτερη του υπό κλήρωση</w:t>
      </w:r>
      <w:r>
        <w:rPr>
          <w:rFonts w:ascii="Arial" w:hAnsi="Arial" w:cs="Arial"/>
          <w:b/>
        </w:rPr>
        <w:t xml:space="preserve"> ζευγαριού και τοποθετώντας εκ νέου  τον κλειδάριθμο  στη κληρωτίδα με </w:t>
      </w:r>
      <w:r w:rsidR="0022650F">
        <w:rPr>
          <w:rFonts w:ascii="Arial" w:hAnsi="Arial" w:cs="Arial"/>
          <w:b/>
        </w:rPr>
        <w:t>την ολοκλήρωση του κληρωθέντος</w:t>
      </w:r>
      <w:r>
        <w:rPr>
          <w:rFonts w:ascii="Arial" w:hAnsi="Arial" w:cs="Arial"/>
          <w:b/>
        </w:rPr>
        <w:t xml:space="preserve"> ζευγαριού.</w:t>
      </w:r>
    </w:p>
    <w:p w:rsidR="00B84BEC" w:rsidRDefault="00B84BEC" w:rsidP="00B84BEC">
      <w:pPr>
        <w:ind w:firstLine="720"/>
        <w:jc w:val="both"/>
        <w:rPr>
          <w:rFonts w:ascii="Arial" w:hAnsi="Arial" w:cs="Arial"/>
          <w:b/>
        </w:rPr>
      </w:pPr>
      <w:r>
        <w:rPr>
          <w:rFonts w:ascii="Arial" w:hAnsi="Arial" w:cs="Arial"/>
          <w:b/>
        </w:rPr>
        <w:t xml:space="preserve"> Επισημαίνεται ότι, στις ΦΑΣΕΙΣ των </w:t>
      </w:r>
      <w:r w:rsidR="00B23864">
        <w:rPr>
          <w:rFonts w:ascii="Arial" w:hAnsi="Arial" w:cs="Arial"/>
          <w:b/>
        </w:rPr>
        <w:t>«</w:t>
      </w:r>
      <w:r>
        <w:rPr>
          <w:rFonts w:ascii="Arial" w:hAnsi="Arial" w:cs="Arial"/>
          <w:b/>
        </w:rPr>
        <w:t>8</w:t>
      </w:r>
      <w:r w:rsidR="00B23864">
        <w:rPr>
          <w:rFonts w:ascii="Arial" w:hAnsi="Arial" w:cs="Arial"/>
          <w:b/>
        </w:rPr>
        <w:t>»</w:t>
      </w:r>
      <w:r>
        <w:rPr>
          <w:rFonts w:ascii="Arial" w:hAnsi="Arial" w:cs="Arial"/>
          <w:b/>
        </w:rPr>
        <w:t xml:space="preserve"> και </w:t>
      </w:r>
      <w:r w:rsidR="00B23864">
        <w:rPr>
          <w:rFonts w:ascii="Arial" w:hAnsi="Arial" w:cs="Arial"/>
          <w:b/>
        </w:rPr>
        <w:t>«</w:t>
      </w:r>
      <w:r>
        <w:rPr>
          <w:rFonts w:ascii="Arial" w:hAnsi="Arial" w:cs="Arial"/>
          <w:b/>
        </w:rPr>
        <w:t>4</w:t>
      </w:r>
      <w:r w:rsidR="00B23864">
        <w:rPr>
          <w:rFonts w:ascii="Arial" w:hAnsi="Arial" w:cs="Arial"/>
          <w:b/>
        </w:rPr>
        <w:t>»</w:t>
      </w:r>
      <w:r>
        <w:rPr>
          <w:rFonts w:ascii="Arial" w:hAnsi="Arial" w:cs="Arial"/>
          <w:b/>
        </w:rPr>
        <w:t xml:space="preserve"> ομάδων η κλήρωση των ζευγαριών θα γίνει ΧΩΡΙΣ όρους</w:t>
      </w:r>
      <w:r w:rsidR="00B23864">
        <w:rPr>
          <w:rFonts w:ascii="Arial" w:hAnsi="Arial" w:cs="Arial"/>
          <w:b/>
        </w:rPr>
        <w:t xml:space="preserve"> </w:t>
      </w:r>
      <w:r>
        <w:rPr>
          <w:rFonts w:ascii="Arial" w:hAnsi="Arial" w:cs="Arial"/>
          <w:b/>
        </w:rPr>
        <w:t xml:space="preserve">(ΕΛΕΥΘΕΡΗ).       </w:t>
      </w:r>
    </w:p>
    <w:p w:rsidR="00B84BEC" w:rsidRDefault="00B84BEC" w:rsidP="00B84BEC">
      <w:pPr>
        <w:ind w:firstLine="720"/>
        <w:jc w:val="both"/>
        <w:rPr>
          <w:rFonts w:ascii="Arial" w:hAnsi="Arial" w:cs="Arial"/>
          <w:b/>
        </w:rPr>
      </w:pPr>
      <w:r>
        <w:rPr>
          <w:rFonts w:ascii="Arial" w:hAnsi="Arial" w:cs="Arial"/>
          <w:b/>
        </w:rPr>
        <w:t>Στους διπλούς  αγώνες της τ</w:t>
      </w:r>
      <w:r w:rsidR="00DF00D3">
        <w:rPr>
          <w:rFonts w:ascii="Arial" w:hAnsi="Arial" w:cs="Arial"/>
          <w:b/>
        </w:rPr>
        <w:t>ελικής φάσης της κατηγορίας Κ-13</w:t>
      </w:r>
      <w:r>
        <w:rPr>
          <w:rFonts w:ascii="Arial" w:hAnsi="Arial" w:cs="Arial"/>
          <w:b/>
        </w:rPr>
        <w:t xml:space="preserve"> </w:t>
      </w:r>
      <w:r w:rsidR="00B23864">
        <w:rPr>
          <w:rFonts w:ascii="Arial" w:hAnsi="Arial" w:cs="Arial"/>
          <w:b/>
        </w:rPr>
        <w:t>θα ισχύσει το εκτός έδρας τέρμα</w:t>
      </w:r>
      <w:r>
        <w:rPr>
          <w:rFonts w:ascii="Arial" w:hAnsi="Arial" w:cs="Arial"/>
          <w:b/>
        </w:rPr>
        <w:t>, σε περίπτωση δε ισοπαλίας ΔΕΝ παίζεται παράταση και με το τέλος της κανονικής διάρκειας του αγώνος εκτελούνται πέναλτι ( 5 πέντε ανά ομ</w:t>
      </w:r>
      <w:r w:rsidR="005246B3">
        <w:rPr>
          <w:rFonts w:ascii="Arial" w:hAnsi="Arial" w:cs="Arial"/>
          <w:b/>
        </w:rPr>
        <w:t xml:space="preserve">άδα </w:t>
      </w:r>
      <w:proofErr w:type="spellStart"/>
      <w:r w:rsidR="005246B3">
        <w:rPr>
          <w:rFonts w:ascii="Arial" w:hAnsi="Arial" w:cs="Arial"/>
          <w:b/>
        </w:rPr>
        <w:t>κ.ο.κ</w:t>
      </w:r>
      <w:proofErr w:type="spellEnd"/>
      <w:r w:rsidR="005246B3">
        <w:rPr>
          <w:rFonts w:ascii="Arial" w:hAnsi="Arial" w:cs="Arial"/>
          <w:b/>
        </w:rPr>
        <w:t xml:space="preserve"> ), προκειμένου </w:t>
      </w:r>
      <w:proofErr w:type="spellStart"/>
      <w:r w:rsidR="005246B3">
        <w:rPr>
          <w:rFonts w:ascii="Arial" w:hAnsi="Arial" w:cs="Arial"/>
          <w:b/>
        </w:rPr>
        <w:t>ν΄</w:t>
      </w:r>
      <w:proofErr w:type="spellEnd"/>
      <w:r w:rsidR="005246B3">
        <w:rPr>
          <w:rFonts w:ascii="Arial" w:hAnsi="Arial" w:cs="Arial"/>
          <w:b/>
        </w:rPr>
        <w:t xml:space="preserve"> αναδε</w:t>
      </w:r>
      <w:r w:rsidR="00B23864">
        <w:rPr>
          <w:rFonts w:ascii="Arial" w:hAnsi="Arial" w:cs="Arial"/>
          <w:b/>
        </w:rPr>
        <w:t>ι</w:t>
      </w:r>
      <w:r>
        <w:rPr>
          <w:rFonts w:ascii="Arial" w:hAnsi="Arial" w:cs="Arial"/>
          <w:b/>
        </w:rPr>
        <w:t xml:space="preserve">χθεί ο νικητής  της αναμέτρησης αυτής. </w:t>
      </w:r>
    </w:p>
    <w:p w:rsidR="00B84BEC" w:rsidRDefault="00B84BEC" w:rsidP="00B23864">
      <w:pPr>
        <w:ind w:firstLine="720"/>
        <w:jc w:val="both"/>
        <w:rPr>
          <w:rFonts w:ascii="Arial" w:hAnsi="Arial" w:cs="Arial"/>
          <w:b/>
        </w:rPr>
      </w:pPr>
      <w:r>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732035" w:rsidRDefault="00732035" w:rsidP="00732035">
      <w:pPr>
        <w:ind w:firstLine="720"/>
        <w:jc w:val="both"/>
        <w:rPr>
          <w:rFonts w:ascii="Arial" w:hAnsi="Arial" w:cs="Arial"/>
          <w:b/>
        </w:rPr>
      </w:pPr>
      <w:r>
        <w:rPr>
          <w:rFonts w:ascii="Arial" w:hAnsi="Arial" w:cs="Arial"/>
          <w:b/>
        </w:rPr>
        <w:t>Οι ομάδες της φάσης των «16» πο</w:t>
      </w:r>
      <w:r w:rsidR="00521702">
        <w:rPr>
          <w:rFonts w:ascii="Arial" w:hAnsi="Arial" w:cs="Arial"/>
          <w:b/>
        </w:rPr>
        <w:t>υ δεν συνεχίζουν στην επόμενη φάση,</w:t>
      </w:r>
      <w:r>
        <w:rPr>
          <w:rFonts w:ascii="Arial" w:hAnsi="Arial" w:cs="Arial"/>
          <w:b/>
        </w:rPr>
        <w:t xml:space="preserve"> διεξάγο</w:t>
      </w:r>
      <w:r w:rsidR="00B23864">
        <w:rPr>
          <w:rFonts w:ascii="Arial" w:hAnsi="Arial" w:cs="Arial"/>
          <w:b/>
        </w:rPr>
        <w:t xml:space="preserve">υν διπλούς αγώνες με </w:t>
      </w:r>
      <w:proofErr w:type="spellStart"/>
      <w:r w:rsidR="00B23864">
        <w:rPr>
          <w:rFonts w:ascii="Arial" w:hAnsi="Arial" w:cs="Arial"/>
          <w:b/>
        </w:rPr>
        <w:t>γηπεδότητα</w:t>
      </w:r>
      <w:proofErr w:type="spellEnd"/>
      <w:r>
        <w:rPr>
          <w:rFonts w:ascii="Arial" w:hAnsi="Arial" w:cs="Arial"/>
          <w:b/>
        </w:rPr>
        <w:t xml:space="preserve">, με βαθμολογικό και γεωγραφικό κριτήριο, ώστε να υπάρξει η τελική κατάταξη αυτών. </w:t>
      </w:r>
    </w:p>
    <w:p w:rsidR="00B84BEC" w:rsidRPr="00084BEA" w:rsidRDefault="00B84BEC" w:rsidP="00B84BEC">
      <w:pPr>
        <w:ind w:firstLine="720"/>
        <w:jc w:val="both"/>
        <w:rPr>
          <w:rFonts w:ascii="Arial" w:hAnsi="Arial" w:cs="Arial"/>
          <w:b/>
          <w:u w:val="single"/>
        </w:rPr>
      </w:pPr>
      <w:r>
        <w:rPr>
          <w:rFonts w:ascii="Arial" w:hAnsi="Arial" w:cs="Arial"/>
          <w:b/>
          <w:u w:val="single"/>
        </w:rPr>
        <w:t>Β. ΑΓΩΝΕΣ ΕΚΤΟΣ ΤΗΣ ΤΕΛΙΚΗΣ ΦΑΣΗΣ ΤΩΝ «16» ΟΜΑΔΩΝ</w:t>
      </w:r>
    </w:p>
    <w:p w:rsidR="00B84BEC" w:rsidRPr="00084BEA" w:rsidRDefault="00B84BEC" w:rsidP="00B84BEC">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να έχουν δραστηριότητα έως την 21-04-2019.</w:t>
      </w:r>
    </w:p>
    <w:p w:rsidR="00B84BEC" w:rsidRDefault="00B84BEC" w:rsidP="00B84BEC">
      <w:pPr>
        <w:ind w:firstLine="720"/>
        <w:jc w:val="both"/>
        <w:rPr>
          <w:rFonts w:ascii="Arial" w:hAnsi="Arial" w:cs="Arial"/>
          <w:b/>
          <w:u w:val="single"/>
        </w:rPr>
      </w:pPr>
      <w:r>
        <w:rPr>
          <w:rFonts w:ascii="Arial" w:hAnsi="Arial" w:cs="Arial"/>
          <w:b/>
          <w:u w:val="single"/>
        </w:rPr>
        <w:t>Γ. ΤΕΛΙΚΟΙ ΑΓΩΝΕΣ</w:t>
      </w:r>
    </w:p>
    <w:p w:rsidR="00732035" w:rsidRDefault="00B84BEC" w:rsidP="00746D65">
      <w:pPr>
        <w:ind w:firstLine="720"/>
        <w:jc w:val="both"/>
        <w:rPr>
          <w:rFonts w:ascii="Arial" w:hAnsi="Arial" w:cs="Arial"/>
          <w:b/>
        </w:rPr>
      </w:pPr>
      <w:r>
        <w:rPr>
          <w:rFonts w:ascii="Arial" w:hAnsi="Arial" w:cs="Arial"/>
          <w:b/>
        </w:rPr>
        <w:t>Ο τελικός αγώνας για την ανάδειξη του Πρωταθλητή της κατηγορίας αυτής θα διεξαχθεί</w:t>
      </w:r>
      <w:r w:rsidR="00107748">
        <w:rPr>
          <w:rFonts w:ascii="Arial" w:hAnsi="Arial" w:cs="Arial"/>
          <w:b/>
        </w:rPr>
        <w:t xml:space="preserve"> με πιθανότερη </w:t>
      </w:r>
      <w:r w:rsidR="001C1DB2">
        <w:rPr>
          <w:rFonts w:ascii="Arial" w:hAnsi="Arial" w:cs="Arial"/>
          <w:b/>
        </w:rPr>
        <w:t xml:space="preserve">ημερομηνία </w:t>
      </w:r>
      <w:r w:rsidR="008A739E">
        <w:rPr>
          <w:rFonts w:ascii="Arial" w:hAnsi="Arial" w:cs="Arial"/>
          <w:b/>
        </w:rPr>
        <w:t xml:space="preserve"> την Κυριακή 19 Μαΐου 2019</w:t>
      </w:r>
      <w:r>
        <w:rPr>
          <w:rFonts w:ascii="Arial" w:hAnsi="Arial" w:cs="Arial"/>
          <w:b/>
        </w:rPr>
        <w:t xml:space="preserve"> στο γήπεδο των αθλητ</w:t>
      </w:r>
      <w:r w:rsidR="008A739E">
        <w:rPr>
          <w:rFonts w:ascii="Arial" w:hAnsi="Arial" w:cs="Arial"/>
          <w:b/>
        </w:rPr>
        <w:t>ικών εγκαταστάσεων της Ε.Π.Σ.Μ.</w:t>
      </w:r>
      <w:r>
        <w:rPr>
          <w:rFonts w:ascii="Arial" w:hAnsi="Arial" w:cs="Arial"/>
          <w:b/>
        </w:rPr>
        <w:t xml:space="preserve"> στη Μίκρα και ο μικρός τελικός θα πραγματοποιηθεί</w:t>
      </w:r>
      <w:r w:rsidR="00107748">
        <w:rPr>
          <w:rFonts w:ascii="Arial" w:hAnsi="Arial" w:cs="Arial"/>
          <w:b/>
        </w:rPr>
        <w:t xml:space="preserve"> με πιθανότερη</w:t>
      </w:r>
      <w:r w:rsidR="001C1DB2">
        <w:rPr>
          <w:rFonts w:ascii="Arial" w:hAnsi="Arial" w:cs="Arial"/>
          <w:b/>
        </w:rPr>
        <w:t xml:space="preserve"> ημερομηνία</w:t>
      </w:r>
      <w:r>
        <w:rPr>
          <w:rFonts w:ascii="Arial" w:hAnsi="Arial" w:cs="Arial"/>
          <w:b/>
        </w:rPr>
        <w:t xml:space="preserve"> το Σάββα</w:t>
      </w:r>
      <w:r w:rsidR="008A739E">
        <w:rPr>
          <w:rFonts w:ascii="Arial" w:hAnsi="Arial" w:cs="Arial"/>
          <w:b/>
        </w:rPr>
        <w:t>το 18 Μαΐου 2019</w:t>
      </w:r>
      <w:r w:rsidR="00746D65">
        <w:rPr>
          <w:rFonts w:ascii="Arial" w:hAnsi="Arial" w:cs="Arial"/>
          <w:b/>
        </w:rPr>
        <w:t xml:space="preserve"> στο ίδιο γήπεδο.</w:t>
      </w:r>
    </w:p>
    <w:p w:rsidR="00B23864" w:rsidRDefault="00B23864" w:rsidP="00B23864">
      <w:pPr>
        <w:ind w:firstLine="720"/>
        <w:jc w:val="center"/>
        <w:rPr>
          <w:rFonts w:ascii="Arial" w:hAnsi="Arial" w:cs="Arial"/>
          <w:b/>
        </w:rPr>
      </w:pPr>
      <w:r>
        <w:rPr>
          <w:rFonts w:ascii="Arial" w:hAnsi="Arial" w:cs="Arial"/>
          <w:b/>
        </w:rPr>
        <w:lastRenderedPageBreak/>
        <w:t>-7-</w:t>
      </w:r>
    </w:p>
    <w:p w:rsidR="00B23864" w:rsidRDefault="00B23864" w:rsidP="00B23864">
      <w:pPr>
        <w:ind w:firstLine="720"/>
        <w:jc w:val="center"/>
        <w:rPr>
          <w:rFonts w:ascii="Arial" w:hAnsi="Arial" w:cs="Arial"/>
          <w:b/>
        </w:rPr>
      </w:pPr>
    </w:p>
    <w:p w:rsidR="00E3261B" w:rsidRDefault="00E3261B" w:rsidP="00E3261B">
      <w:pPr>
        <w:rPr>
          <w:rFonts w:ascii="Arial" w:hAnsi="Arial" w:cs="Arial"/>
          <w:b/>
          <w:u w:val="single"/>
        </w:rPr>
      </w:pPr>
      <w:r>
        <w:rPr>
          <w:rFonts w:ascii="Arial" w:hAnsi="Arial" w:cs="Arial"/>
          <w:b/>
        </w:rPr>
        <w:t>7.</w:t>
      </w:r>
      <w:r>
        <w:rPr>
          <w:rFonts w:ascii="Arial" w:hAnsi="Arial" w:cs="Arial"/>
          <w:b/>
        </w:rPr>
        <w:tab/>
      </w:r>
      <w:r w:rsidR="00732035">
        <w:rPr>
          <w:rFonts w:ascii="Arial" w:hAnsi="Arial" w:cs="Arial"/>
          <w:b/>
          <w:u w:val="single"/>
        </w:rPr>
        <w:t>ΚΑΤΗΓΟΡΙΑ Κ -12  ΓΕΝ. 2007 ΚΑΙ ΝΕΟΤΕΡΟΙ</w:t>
      </w:r>
      <w:r>
        <w:rPr>
          <w:rFonts w:ascii="Arial" w:hAnsi="Arial" w:cs="Arial"/>
          <w:b/>
          <w:u w:val="single"/>
        </w:rPr>
        <w:t xml:space="preserve">  </w:t>
      </w:r>
    </w:p>
    <w:p w:rsidR="00E3261B" w:rsidRDefault="00B23864" w:rsidP="00E3261B">
      <w:pPr>
        <w:ind w:firstLine="720"/>
        <w:rPr>
          <w:rFonts w:ascii="Arial" w:hAnsi="Arial" w:cs="Arial"/>
          <w:b/>
        </w:rPr>
      </w:pPr>
      <w:r>
        <w:rPr>
          <w:rFonts w:ascii="Arial" w:hAnsi="Arial" w:cs="Arial"/>
          <w:b/>
          <w:u w:val="single"/>
        </w:rPr>
        <w:t>(4 όμιλοι:</w:t>
      </w:r>
      <w:r w:rsidR="00E3261B">
        <w:rPr>
          <w:rFonts w:ascii="Arial" w:hAnsi="Arial" w:cs="Arial"/>
          <w:b/>
          <w:u w:val="single"/>
        </w:rPr>
        <w:t xml:space="preserve"> 2 των 10 ομ</w:t>
      </w:r>
      <w:r w:rsidR="00732035">
        <w:rPr>
          <w:rFonts w:ascii="Arial" w:hAnsi="Arial" w:cs="Arial"/>
          <w:b/>
          <w:u w:val="single"/>
        </w:rPr>
        <w:t>άδων, 1 των 9 ομάδων και 1 των 11</w:t>
      </w:r>
      <w:r w:rsidR="00E3261B">
        <w:rPr>
          <w:rFonts w:ascii="Arial" w:hAnsi="Arial" w:cs="Arial"/>
          <w:b/>
          <w:u w:val="single"/>
        </w:rPr>
        <w:t xml:space="preserve"> ομάδων)</w:t>
      </w:r>
      <w:r w:rsidR="00E3261B">
        <w:rPr>
          <w:rFonts w:ascii="Arial" w:hAnsi="Arial" w:cs="Arial"/>
          <w:b/>
        </w:rPr>
        <w:t xml:space="preserve">  </w:t>
      </w:r>
    </w:p>
    <w:p w:rsidR="00732035" w:rsidRPr="00271716" w:rsidRDefault="00732035" w:rsidP="00732035">
      <w:pPr>
        <w:ind w:firstLine="720"/>
        <w:jc w:val="both"/>
        <w:rPr>
          <w:rFonts w:ascii="Arial" w:hAnsi="Arial" w:cs="Arial"/>
          <w:b/>
          <w:bCs/>
        </w:rPr>
      </w:pPr>
      <w:r>
        <w:rPr>
          <w:rFonts w:ascii="Arial" w:hAnsi="Arial" w:cs="Arial"/>
          <w:b/>
          <w:bCs/>
        </w:rPr>
        <w:t>Μετά την ολοκλήρωση των αγώνων της κανονικής περιόδου (α’ και β’ γύρος) σε περίπτωση ισοβαθμίας ομάδων ανά όμιλο, προκειμένου για θέσεις που δίνουν δικαίωμα συμμετοχής στους αγώνες των επόμενων φάσεων (ανάδειξης πρωταθλήτριας ομάδας), κατά τα κατωτέρω, ισχύουν όσα προβλέπονται στο άρθρο 20 του Κ.Α.Π. Επαγγελματικών και Ερασιτεχνικών Πρωταθλημάτων.</w:t>
      </w:r>
    </w:p>
    <w:p w:rsidR="00B23864" w:rsidRDefault="00B23864" w:rsidP="00732035">
      <w:pPr>
        <w:ind w:firstLine="720"/>
        <w:jc w:val="both"/>
        <w:rPr>
          <w:rFonts w:ascii="Arial" w:hAnsi="Arial" w:cs="Arial"/>
          <w:b/>
          <w:u w:val="single"/>
        </w:rPr>
      </w:pPr>
    </w:p>
    <w:p w:rsidR="00732035" w:rsidRDefault="00732035" w:rsidP="00732035">
      <w:pPr>
        <w:ind w:firstLine="720"/>
        <w:jc w:val="both"/>
        <w:rPr>
          <w:rFonts w:ascii="Arial" w:hAnsi="Arial" w:cs="Arial"/>
          <w:b/>
          <w:u w:val="single"/>
        </w:rPr>
      </w:pPr>
      <w:r>
        <w:rPr>
          <w:rFonts w:ascii="Arial" w:hAnsi="Arial" w:cs="Arial"/>
          <w:b/>
          <w:u w:val="single"/>
        </w:rPr>
        <w:t>Α . ΤΕΛΙΚΗ ΦΑΣΗ ΤΩΝ «16» ΟΜΑΔΩΝ</w:t>
      </w:r>
    </w:p>
    <w:p w:rsidR="00732035" w:rsidRDefault="00732035" w:rsidP="00732035">
      <w:pPr>
        <w:ind w:firstLine="720"/>
        <w:jc w:val="both"/>
        <w:rPr>
          <w:rFonts w:ascii="Arial" w:hAnsi="Arial" w:cs="Arial"/>
          <w:b/>
        </w:rPr>
      </w:pPr>
      <w:r>
        <w:rPr>
          <w:rFonts w:ascii="Arial" w:hAnsi="Arial" w:cs="Arial"/>
          <w:b/>
        </w:rPr>
        <w:t>Η τελική φάσ</w:t>
      </w:r>
      <w:r w:rsidR="00AA0FC6">
        <w:rPr>
          <w:rFonts w:ascii="Arial" w:hAnsi="Arial" w:cs="Arial"/>
          <w:b/>
        </w:rPr>
        <w:t xml:space="preserve">η της κατηγορίας Κ-13 (γεν. 2007 </w:t>
      </w:r>
      <w:r>
        <w:rPr>
          <w:rFonts w:ascii="Arial" w:hAnsi="Arial" w:cs="Arial"/>
          <w:b/>
        </w:rPr>
        <w:t>και μέχρι τέσσερις νεότεροι )  θα διεξαχθεί με τη συμμετοχή δεκαέξι (16) ομάδων, δ</w:t>
      </w:r>
      <w:r w:rsidR="00BA5086">
        <w:rPr>
          <w:rFonts w:ascii="Arial" w:hAnsi="Arial" w:cs="Arial"/>
          <w:b/>
        </w:rPr>
        <w:t>ηλαδή προκρίνονται οι τέσσερις ( 4 )</w:t>
      </w:r>
      <w:r>
        <w:rPr>
          <w:rFonts w:ascii="Arial" w:hAnsi="Arial" w:cs="Arial"/>
          <w:b/>
        </w:rPr>
        <w:t xml:space="preserve"> πρώτες ομάδες από κάθε όμι</w:t>
      </w:r>
      <w:r w:rsidR="00BA5086">
        <w:rPr>
          <w:rFonts w:ascii="Arial" w:hAnsi="Arial" w:cs="Arial"/>
          <w:b/>
        </w:rPr>
        <w:t xml:space="preserve">λο </w:t>
      </w:r>
      <w:r w:rsidR="00AA0FC6">
        <w:rPr>
          <w:rFonts w:ascii="Arial" w:hAnsi="Arial" w:cs="Arial"/>
          <w:b/>
        </w:rPr>
        <w:t>με βάση</w:t>
      </w:r>
      <w:r>
        <w:rPr>
          <w:rFonts w:ascii="Arial" w:hAnsi="Arial" w:cs="Arial"/>
          <w:b/>
        </w:rPr>
        <w:t xml:space="preserve"> τη βαθμολογική τους κατάταξη στη κανονική περίοδο του </w:t>
      </w:r>
      <w:r w:rsidR="00BA5086">
        <w:rPr>
          <w:rFonts w:ascii="Arial" w:hAnsi="Arial" w:cs="Arial"/>
          <w:b/>
        </w:rPr>
        <w:t>πρωταθλήματος αυτού (4 Χ 4</w:t>
      </w:r>
      <w:r>
        <w:rPr>
          <w:rFonts w:ascii="Arial" w:hAnsi="Arial" w:cs="Arial"/>
          <w:b/>
        </w:rPr>
        <w:t xml:space="preserve"> = 16 ) και ύστερα από δημόσια κλήρωση θα προκύψ</w:t>
      </w:r>
      <w:r w:rsidR="00BA5086">
        <w:rPr>
          <w:rFonts w:ascii="Arial" w:hAnsi="Arial" w:cs="Arial"/>
          <w:b/>
        </w:rPr>
        <w:t>ουν τα ζευγάρια  των αγώνων της κατηγορίας αυτής.</w:t>
      </w:r>
      <w:r>
        <w:rPr>
          <w:rFonts w:ascii="Arial" w:hAnsi="Arial" w:cs="Arial"/>
          <w:b/>
        </w:rPr>
        <w:t xml:space="preserve">                                </w:t>
      </w:r>
    </w:p>
    <w:p w:rsidR="00732035" w:rsidRDefault="004D3BB4" w:rsidP="00732035">
      <w:pPr>
        <w:ind w:firstLine="720"/>
        <w:jc w:val="both"/>
        <w:rPr>
          <w:rFonts w:ascii="Arial" w:hAnsi="Arial" w:cs="Arial"/>
          <w:b/>
        </w:rPr>
      </w:pPr>
      <w:r>
        <w:rPr>
          <w:rFonts w:ascii="Arial" w:hAnsi="Arial" w:cs="Arial"/>
          <w:b/>
        </w:rPr>
        <w:t>Οι ομάδες της τελικής διαγωνιστικής διαδικασίας</w:t>
      </w:r>
      <w:r w:rsidR="00732035">
        <w:rPr>
          <w:rFonts w:ascii="Arial" w:hAnsi="Arial" w:cs="Arial"/>
          <w:b/>
        </w:rPr>
        <w:t xml:space="preserve"> ( φάση </w:t>
      </w:r>
      <w:r>
        <w:rPr>
          <w:rFonts w:ascii="Arial" w:hAnsi="Arial" w:cs="Arial"/>
          <w:b/>
        </w:rPr>
        <w:t xml:space="preserve">των </w:t>
      </w:r>
      <w:r w:rsidR="00B23864">
        <w:rPr>
          <w:rFonts w:ascii="Arial" w:hAnsi="Arial" w:cs="Arial"/>
          <w:b/>
        </w:rPr>
        <w:t>«</w:t>
      </w:r>
      <w:r w:rsidR="00732035">
        <w:rPr>
          <w:rFonts w:ascii="Arial" w:hAnsi="Arial" w:cs="Arial"/>
          <w:b/>
        </w:rPr>
        <w:t>16</w:t>
      </w:r>
      <w:r w:rsidR="00B23864">
        <w:rPr>
          <w:rFonts w:ascii="Arial" w:hAnsi="Arial" w:cs="Arial"/>
          <w:b/>
        </w:rPr>
        <w:t>»</w:t>
      </w:r>
      <w:r w:rsidR="00732035">
        <w:rPr>
          <w:rFonts w:ascii="Arial" w:hAnsi="Arial" w:cs="Arial"/>
          <w:b/>
        </w:rPr>
        <w:t>,</w:t>
      </w:r>
      <w:r w:rsidR="00B23864">
        <w:rPr>
          <w:rFonts w:ascii="Arial" w:hAnsi="Arial" w:cs="Arial"/>
          <w:b/>
        </w:rPr>
        <w:t xml:space="preserve"> «</w:t>
      </w:r>
      <w:r w:rsidR="00732035">
        <w:rPr>
          <w:rFonts w:ascii="Arial" w:hAnsi="Arial" w:cs="Arial"/>
          <w:b/>
        </w:rPr>
        <w:t>8</w:t>
      </w:r>
      <w:r w:rsidR="00B23864">
        <w:rPr>
          <w:rFonts w:ascii="Arial" w:hAnsi="Arial" w:cs="Arial"/>
          <w:b/>
        </w:rPr>
        <w:t>»</w:t>
      </w:r>
      <w:r w:rsidR="00732035">
        <w:rPr>
          <w:rFonts w:ascii="Arial" w:hAnsi="Arial" w:cs="Arial"/>
          <w:b/>
        </w:rPr>
        <w:t>,</w:t>
      </w:r>
      <w:r w:rsidR="00B23864">
        <w:rPr>
          <w:rFonts w:ascii="Arial" w:hAnsi="Arial" w:cs="Arial"/>
          <w:b/>
        </w:rPr>
        <w:t xml:space="preserve"> «</w:t>
      </w:r>
      <w:r w:rsidR="00732035">
        <w:rPr>
          <w:rFonts w:ascii="Arial" w:hAnsi="Arial" w:cs="Arial"/>
          <w:b/>
        </w:rPr>
        <w:t>4</w:t>
      </w:r>
      <w:r w:rsidR="00B23864">
        <w:rPr>
          <w:rFonts w:ascii="Arial" w:hAnsi="Arial" w:cs="Arial"/>
          <w:b/>
        </w:rPr>
        <w:t>»</w:t>
      </w:r>
      <w:r w:rsidR="00732035">
        <w:rPr>
          <w:rFonts w:ascii="Arial" w:hAnsi="Arial" w:cs="Arial"/>
          <w:b/>
        </w:rPr>
        <w:t>)</w:t>
      </w:r>
      <w:r w:rsidR="00B23864">
        <w:rPr>
          <w:rFonts w:ascii="Arial" w:hAnsi="Arial" w:cs="Arial"/>
          <w:b/>
        </w:rPr>
        <w:t xml:space="preserve"> </w:t>
      </w:r>
      <w:r>
        <w:rPr>
          <w:rFonts w:ascii="Arial" w:hAnsi="Arial" w:cs="Arial"/>
          <w:b/>
        </w:rPr>
        <w:t>μετά από κλήρωση</w:t>
      </w:r>
      <w:r w:rsidR="00BA5086">
        <w:rPr>
          <w:rFonts w:ascii="Arial" w:hAnsi="Arial" w:cs="Arial"/>
          <w:b/>
        </w:rPr>
        <w:t xml:space="preserve"> θα διεξάγουν </w:t>
      </w:r>
      <w:r w:rsidR="00732035">
        <w:rPr>
          <w:rFonts w:ascii="Arial" w:hAnsi="Arial" w:cs="Arial"/>
          <w:b/>
        </w:rPr>
        <w:t xml:space="preserve"> αγώνες</w:t>
      </w:r>
      <w:r w:rsidR="00BA5086">
        <w:rPr>
          <w:rFonts w:ascii="Arial" w:hAnsi="Arial" w:cs="Arial"/>
          <w:b/>
        </w:rPr>
        <w:t xml:space="preserve"> ΝΟΚ-ΑΟΥΤ σε ουδέτερο γήπεδο ( αθλητικό κέντρο ),</w:t>
      </w:r>
      <w:r w:rsidR="00B23864">
        <w:rPr>
          <w:rFonts w:ascii="Arial" w:hAnsi="Arial" w:cs="Arial"/>
          <w:b/>
        </w:rPr>
        <w:t xml:space="preserve"> </w:t>
      </w:r>
      <w:r w:rsidR="00732035">
        <w:rPr>
          <w:rFonts w:ascii="Arial" w:hAnsi="Arial" w:cs="Arial"/>
          <w:b/>
        </w:rPr>
        <w:t>μέχρις ότου αναδειχθούν οι ομάδες των τελικών αγώνων της κατηγορίας .</w:t>
      </w:r>
    </w:p>
    <w:p w:rsidR="00BA5086" w:rsidRDefault="00732035" w:rsidP="00732035">
      <w:pPr>
        <w:ind w:firstLine="720"/>
        <w:jc w:val="both"/>
        <w:rPr>
          <w:rFonts w:ascii="Arial" w:hAnsi="Arial" w:cs="Arial"/>
          <w:b/>
        </w:rPr>
      </w:pPr>
      <w:r>
        <w:rPr>
          <w:rFonts w:ascii="Arial" w:hAnsi="Arial" w:cs="Arial"/>
          <w:b/>
        </w:rPr>
        <w:t xml:space="preserve">Στους αγώνες της τελικής φάσης ΔΕΝ θα ισχύσει το γεωγραφικό κριτήριο και επιπλέον ΜΟΝΟ στη ΦΑΣΗ των </w:t>
      </w:r>
      <w:r w:rsidR="00B23864">
        <w:rPr>
          <w:rFonts w:ascii="Arial" w:hAnsi="Arial" w:cs="Arial"/>
          <w:b/>
        </w:rPr>
        <w:t>«</w:t>
      </w:r>
      <w:r>
        <w:rPr>
          <w:rFonts w:ascii="Arial" w:hAnsi="Arial" w:cs="Arial"/>
          <w:b/>
        </w:rPr>
        <w:t>16</w:t>
      </w:r>
      <w:r w:rsidR="00B23864">
        <w:rPr>
          <w:rFonts w:ascii="Arial" w:hAnsi="Arial" w:cs="Arial"/>
          <w:b/>
        </w:rPr>
        <w:t>»</w:t>
      </w:r>
      <w:r>
        <w:rPr>
          <w:rFonts w:ascii="Arial" w:hAnsi="Arial" w:cs="Arial"/>
          <w:b/>
        </w:rPr>
        <w:t xml:space="preserve"> θα ισχύσει ο όρος να ΜΗΝ αποτελέσουν ζευγάρι ομάδες του ιδίου ομίλου, βγάζοντας   από την κληρωτίδα τον κλειδάριθμο της ομάδος που κληρώ</w:t>
      </w:r>
      <w:r w:rsidR="0022650F">
        <w:rPr>
          <w:rFonts w:ascii="Arial" w:hAnsi="Arial" w:cs="Arial"/>
          <w:b/>
        </w:rPr>
        <w:t>θηκε ως δεύτερη του υπό κλήρωση</w:t>
      </w:r>
      <w:r>
        <w:rPr>
          <w:rFonts w:ascii="Arial" w:hAnsi="Arial" w:cs="Arial"/>
          <w:b/>
        </w:rPr>
        <w:t xml:space="preserve"> ζευγαριού και τοποθετώντας εκ νέου  τον κλειδάριθμο  στη κληρωτίδα με </w:t>
      </w:r>
      <w:r w:rsidR="0022650F">
        <w:rPr>
          <w:rFonts w:ascii="Arial" w:hAnsi="Arial" w:cs="Arial"/>
          <w:b/>
        </w:rPr>
        <w:t>την ολοκλήρωση του κληρωθέντος</w:t>
      </w:r>
      <w:r>
        <w:rPr>
          <w:rFonts w:ascii="Arial" w:hAnsi="Arial" w:cs="Arial"/>
          <w:b/>
        </w:rPr>
        <w:t xml:space="preserve"> ζευγαριού.</w:t>
      </w:r>
    </w:p>
    <w:p w:rsidR="00732035" w:rsidRDefault="00732035" w:rsidP="00732035">
      <w:pPr>
        <w:ind w:firstLine="720"/>
        <w:jc w:val="both"/>
        <w:rPr>
          <w:rFonts w:ascii="Arial" w:hAnsi="Arial" w:cs="Arial"/>
          <w:b/>
        </w:rPr>
      </w:pPr>
      <w:r>
        <w:rPr>
          <w:rFonts w:ascii="Arial" w:hAnsi="Arial" w:cs="Arial"/>
          <w:b/>
        </w:rPr>
        <w:t xml:space="preserve"> Επισημαίνεται ότι, στις ΦΑΣΕΙΣ των </w:t>
      </w:r>
      <w:r w:rsidR="00B23864">
        <w:rPr>
          <w:rFonts w:ascii="Arial" w:hAnsi="Arial" w:cs="Arial"/>
          <w:b/>
        </w:rPr>
        <w:t>«</w:t>
      </w:r>
      <w:r>
        <w:rPr>
          <w:rFonts w:ascii="Arial" w:hAnsi="Arial" w:cs="Arial"/>
          <w:b/>
        </w:rPr>
        <w:t>8</w:t>
      </w:r>
      <w:r w:rsidR="00B23864">
        <w:rPr>
          <w:rFonts w:ascii="Arial" w:hAnsi="Arial" w:cs="Arial"/>
          <w:b/>
        </w:rPr>
        <w:t>»</w:t>
      </w:r>
      <w:r>
        <w:rPr>
          <w:rFonts w:ascii="Arial" w:hAnsi="Arial" w:cs="Arial"/>
          <w:b/>
        </w:rPr>
        <w:t xml:space="preserve"> και </w:t>
      </w:r>
      <w:r w:rsidR="00B23864">
        <w:rPr>
          <w:rFonts w:ascii="Arial" w:hAnsi="Arial" w:cs="Arial"/>
          <w:b/>
        </w:rPr>
        <w:t>«</w:t>
      </w:r>
      <w:r>
        <w:rPr>
          <w:rFonts w:ascii="Arial" w:hAnsi="Arial" w:cs="Arial"/>
          <w:b/>
        </w:rPr>
        <w:t>4</w:t>
      </w:r>
      <w:r w:rsidR="00B23864">
        <w:rPr>
          <w:rFonts w:ascii="Arial" w:hAnsi="Arial" w:cs="Arial"/>
          <w:b/>
        </w:rPr>
        <w:t>»</w:t>
      </w:r>
      <w:r>
        <w:rPr>
          <w:rFonts w:ascii="Arial" w:hAnsi="Arial" w:cs="Arial"/>
          <w:b/>
        </w:rPr>
        <w:t xml:space="preserve"> ομάδων η κλήρωση των ζευγαριών θα γίνει ΧΩΡΙΣ όρους</w:t>
      </w:r>
      <w:r w:rsidR="00B23864">
        <w:rPr>
          <w:rFonts w:ascii="Arial" w:hAnsi="Arial" w:cs="Arial"/>
          <w:b/>
        </w:rPr>
        <w:t xml:space="preserve"> </w:t>
      </w:r>
      <w:r>
        <w:rPr>
          <w:rFonts w:ascii="Arial" w:hAnsi="Arial" w:cs="Arial"/>
          <w:b/>
        </w:rPr>
        <w:t xml:space="preserve">(ΕΛΕΥΘΕΡΗ).       </w:t>
      </w:r>
    </w:p>
    <w:p w:rsidR="00732035" w:rsidRDefault="00BA5086" w:rsidP="00732035">
      <w:pPr>
        <w:ind w:firstLine="720"/>
        <w:jc w:val="both"/>
        <w:rPr>
          <w:rFonts w:ascii="Arial" w:hAnsi="Arial" w:cs="Arial"/>
          <w:b/>
        </w:rPr>
      </w:pPr>
      <w:r>
        <w:rPr>
          <w:rFonts w:ascii="Arial" w:hAnsi="Arial" w:cs="Arial"/>
          <w:b/>
        </w:rPr>
        <w:t>Στους ΝΟΚ ΑΟΥΤ</w:t>
      </w:r>
      <w:r w:rsidR="00732035">
        <w:rPr>
          <w:rFonts w:ascii="Arial" w:hAnsi="Arial" w:cs="Arial"/>
          <w:b/>
        </w:rPr>
        <w:t xml:space="preserve">  αγώνες της τ</w:t>
      </w:r>
      <w:r>
        <w:rPr>
          <w:rFonts w:ascii="Arial" w:hAnsi="Arial" w:cs="Arial"/>
          <w:b/>
        </w:rPr>
        <w:t>ελικής φάσης της κατηγορίας Κ-12  ΔΕΝ</w:t>
      </w:r>
      <w:r w:rsidR="00732035">
        <w:rPr>
          <w:rFonts w:ascii="Arial" w:hAnsi="Arial" w:cs="Arial"/>
          <w:b/>
        </w:rPr>
        <w:t xml:space="preserve"> </w:t>
      </w:r>
      <w:r w:rsidR="00B23864">
        <w:rPr>
          <w:rFonts w:ascii="Arial" w:hAnsi="Arial" w:cs="Arial"/>
          <w:b/>
        </w:rPr>
        <w:t>θα ισχύσει το εκτός έδρας τέρμα</w:t>
      </w:r>
      <w:r w:rsidR="00732035">
        <w:rPr>
          <w:rFonts w:ascii="Arial" w:hAnsi="Arial" w:cs="Arial"/>
          <w:b/>
        </w:rPr>
        <w:t>, σε περίπτωση δε ισοπαλίας ΔΕΝ παίζεται παράταση και με το τέλος της κανονικής διάρκειας του αγώνος εκτελούνται πέναλτι ( 5 πέντε ανά ομ</w:t>
      </w:r>
      <w:r w:rsidR="005246B3">
        <w:rPr>
          <w:rFonts w:ascii="Arial" w:hAnsi="Arial" w:cs="Arial"/>
          <w:b/>
        </w:rPr>
        <w:t xml:space="preserve">άδα </w:t>
      </w:r>
      <w:proofErr w:type="spellStart"/>
      <w:r w:rsidR="005246B3">
        <w:rPr>
          <w:rFonts w:ascii="Arial" w:hAnsi="Arial" w:cs="Arial"/>
          <w:b/>
        </w:rPr>
        <w:t>κ.ο.κ</w:t>
      </w:r>
      <w:proofErr w:type="spellEnd"/>
      <w:r w:rsidR="005246B3">
        <w:rPr>
          <w:rFonts w:ascii="Arial" w:hAnsi="Arial" w:cs="Arial"/>
          <w:b/>
        </w:rPr>
        <w:t xml:space="preserve"> ),προκειμένου </w:t>
      </w:r>
      <w:proofErr w:type="spellStart"/>
      <w:r w:rsidR="005246B3">
        <w:rPr>
          <w:rFonts w:ascii="Arial" w:hAnsi="Arial" w:cs="Arial"/>
          <w:b/>
        </w:rPr>
        <w:t>ν΄</w:t>
      </w:r>
      <w:proofErr w:type="spellEnd"/>
      <w:r w:rsidR="005246B3">
        <w:rPr>
          <w:rFonts w:ascii="Arial" w:hAnsi="Arial" w:cs="Arial"/>
          <w:b/>
        </w:rPr>
        <w:t xml:space="preserve"> αναδε</w:t>
      </w:r>
      <w:r w:rsidR="00732035">
        <w:rPr>
          <w:rFonts w:ascii="Arial" w:hAnsi="Arial" w:cs="Arial"/>
          <w:b/>
        </w:rPr>
        <w:t xml:space="preserve">χθεί ο νικητής  της αναμέτρησης αυτής. </w:t>
      </w:r>
    </w:p>
    <w:p w:rsidR="00732035" w:rsidRDefault="00732035" w:rsidP="00B23864">
      <w:pPr>
        <w:ind w:firstLine="720"/>
        <w:jc w:val="both"/>
        <w:rPr>
          <w:rFonts w:ascii="Arial" w:hAnsi="Arial" w:cs="Arial"/>
          <w:b/>
        </w:rPr>
      </w:pPr>
      <w:r>
        <w:rPr>
          <w:rFonts w:ascii="Arial" w:hAnsi="Arial" w:cs="Arial"/>
          <w:b/>
        </w:rPr>
        <w:t>Σε καμία περίπτωση δεν επιτρέπεται η συμμετοχή δύο (2) τμημάτων του ίδιου σωματείου στον ημιτελικό αγώνα της κατηγορίας αυτής.</w:t>
      </w:r>
    </w:p>
    <w:p w:rsidR="00732035" w:rsidRDefault="00732035" w:rsidP="00C201DD">
      <w:pPr>
        <w:ind w:firstLine="720"/>
        <w:jc w:val="both"/>
        <w:rPr>
          <w:rFonts w:ascii="Arial" w:hAnsi="Arial" w:cs="Arial"/>
          <w:b/>
        </w:rPr>
      </w:pPr>
      <w:r>
        <w:rPr>
          <w:rFonts w:ascii="Arial" w:hAnsi="Arial" w:cs="Arial"/>
          <w:b/>
        </w:rPr>
        <w:t>Οι ομάδες της φάσης των «16» π</w:t>
      </w:r>
      <w:r w:rsidR="00521702">
        <w:rPr>
          <w:rFonts w:ascii="Arial" w:hAnsi="Arial" w:cs="Arial"/>
          <w:b/>
        </w:rPr>
        <w:t>ου δεν συνεχίζουν στην επόμενη φάση</w:t>
      </w:r>
      <w:r w:rsidR="00BA5086">
        <w:rPr>
          <w:rFonts w:ascii="Arial" w:hAnsi="Arial" w:cs="Arial"/>
          <w:b/>
        </w:rPr>
        <w:t>, διεξάγουν  ΝΟΚ ΑΟΥΤ αγώνες σε ουδέτερο γήπεδο ( αθλητικό κέντρο )</w:t>
      </w:r>
      <w:r>
        <w:rPr>
          <w:rFonts w:ascii="Arial" w:hAnsi="Arial" w:cs="Arial"/>
          <w:b/>
        </w:rPr>
        <w:t xml:space="preserve">, με βαθμολογικό και γεωγραφικό κριτήριο, ώστε να υπάρξει η τελική κατάταξη αυτών. </w:t>
      </w:r>
    </w:p>
    <w:p w:rsidR="00B23864" w:rsidRDefault="00B23864" w:rsidP="00732035">
      <w:pPr>
        <w:ind w:firstLine="720"/>
        <w:jc w:val="both"/>
        <w:rPr>
          <w:rFonts w:ascii="Arial" w:hAnsi="Arial" w:cs="Arial"/>
          <w:b/>
          <w:u w:val="single"/>
        </w:rPr>
      </w:pPr>
    </w:p>
    <w:p w:rsidR="00732035" w:rsidRPr="00084BEA" w:rsidRDefault="00732035" w:rsidP="00732035">
      <w:pPr>
        <w:ind w:firstLine="720"/>
        <w:jc w:val="both"/>
        <w:rPr>
          <w:rFonts w:ascii="Arial" w:hAnsi="Arial" w:cs="Arial"/>
          <w:b/>
          <w:u w:val="single"/>
        </w:rPr>
      </w:pPr>
      <w:r>
        <w:rPr>
          <w:rFonts w:ascii="Arial" w:hAnsi="Arial" w:cs="Arial"/>
          <w:b/>
          <w:u w:val="single"/>
        </w:rPr>
        <w:t>Β. ΑΓΩΝΕΣ ΕΚΤΟΣ ΤΗΣ ΤΕΛΙΚΗΣ ΦΑΣΗΣ ΤΩΝ «16» ΟΜΑΔΩΝ</w:t>
      </w:r>
    </w:p>
    <w:p w:rsidR="00732035" w:rsidRPr="00084BEA" w:rsidRDefault="00732035" w:rsidP="00732035">
      <w:pPr>
        <w:ind w:firstLine="720"/>
        <w:jc w:val="both"/>
        <w:rPr>
          <w:rFonts w:ascii="Arial" w:hAnsi="Arial" w:cs="Arial"/>
          <w:b/>
        </w:rPr>
      </w:pPr>
      <w:r>
        <w:rPr>
          <w:rFonts w:ascii="Arial" w:hAnsi="Arial" w:cs="Arial"/>
          <w:b/>
        </w:rPr>
        <w:t>Οι λοιπές ομάδες, εκτός της τελικής φάσης των «16» ομάδων, καταρτίζουν ομίλους των τεσσάρων «4» ομάδων με βαθμολογικό και γεωγραφικό κριτήριο και διεξάγουν μίνι πρωτάθλημα τριών (3) αγωνιστικών ημερών με κλήρωση και γηπεδότητα, ώστε να έχουν δραστηριότητα έως την 21-04-2019.</w:t>
      </w:r>
    </w:p>
    <w:p w:rsidR="00B23864" w:rsidRDefault="00B23864" w:rsidP="00732035">
      <w:pPr>
        <w:ind w:firstLine="720"/>
        <w:jc w:val="both"/>
        <w:rPr>
          <w:rFonts w:ascii="Arial" w:hAnsi="Arial" w:cs="Arial"/>
          <w:b/>
          <w:u w:val="single"/>
        </w:rPr>
      </w:pPr>
    </w:p>
    <w:p w:rsidR="00B23864" w:rsidRDefault="00B23864" w:rsidP="00B23864">
      <w:pPr>
        <w:ind w:firstLine="720"/>
        <w:jc w:val="center"/>
        <w:rPr>
          <w:rFonts w:ascii="Arial" w:hAnsi="Arial" w:cs="Arial"/>
          <w:b/>
        </w:rPr>
      </w:pPr>
      <w:r>
        <w:rPr>
          <w:rFonts w:ascii="Arial" w:hAnsi="Arial" w:cs="Arial"/>
          <w:b/>
        </w:rPr>
        <w:lastRenderedPageBreak/>
        <w:t>-8-</w:t>
      </w:r>
    </w:p>
    <w:p w:rsidR="00B23864" w:rsidRDefault="00B23864" w:rsidP="00732035">
      <w:pPr>
        <w:ind w:firstLine="720"/>
        <w:jc w:val="both"/>
        <w:rPr>
          <w:rFonts w:ascii="Arial" w:hAnsi="Arial" w:cs="Arial"/>
          <w:b/>
          <w:u w:val="single"/>
        </w:rPr>
      </w:pPr>
    </w:p>
    <w:p w:rsidR="00732035" w:rsidRDefault="00732035" w:rsidP="00732035">
      <w:pPr>
        <w:ind w:firstLine="720"/>
        <w:jc w:val="both"/>
        <w:rPr>
          <w:rFonts w:ascii="Arial" w:hAnsi="Arial" w:cs="Arial"/>
          <w:b/>
          <w:u w:val="single"/>
        </w:rPr>
      </w:pPr>
      <w:r>
        <w:rPr>
          <w:rFonts w:ascii="Arial" w:hAnsi="Arial" w:cs="Arial"/>
          <w:b/>
          <w:u w:val="single"/>
        </w:rPr>
        <w:t>Γ. ΤΕΛΙΚΟΙ ΑΓΩΝΕΣ</w:t>
      </w:r>
    </w:p>
    <w:p w:rsidR="00E3261B" w:rsidRDefault="00732035" w:rsidP="00732035">
      <w:pPr>
        <w:ind w:firstLine="720"/>
        <w:jc w:val="both"/>
        <w:rPr>
          <w:rFonts w:ascii="Arial" w:hAnsi="Arial" w:cs="Arial"/>
          <w:b/>
        </w:rPr>
      </w:pPr>
      <w:r>
        <w:rPr>
          <w:rFonts w:ascii="Arial" w:hAnsi="Arial" w:cs="Arial"/>
          <w:b/>
        </w:rPr>
        <w:t>Ο τελικός αγώνας για την ανάδειξη του Πρωταθλητή της κατηγορ</w:t>
      </w:r>
      <w:r w:rsidR="00107748">
        <w:rPr>
          <w:rFonts w:ascii="Arial" w:hAnsi="Arial" w:cs="Arial"/>
          <w:b/>
        </w:rPr>
        <w:t>ίας αυτής θα διεξαχθεί με πιθανότερη</w:t>
      </w:r>
      <w:r>
        <w:rPr>
          <w:rFonts w:ascii="Arial" w:hAnsi="Arial" w:cs="Arial"/>
          <w:b/>
        </w:rPr>
        <w:t xml:space="preserve"> ημερομηνία  την Κυριακή 19 Μαΐο</w:t>
      </w:r>
      <w:r w:rsidR="00107748">
        <w:rPr>
          <w:rFonts w:ascii="Arial" w:hAnsi="Arial" w:cs="Arial"/>
          <w:b/>
        </w:rPr>
        <w:t>υ 2019</w:t>
      </w:r>
      <w:r>
        <w:rPr>
          <w:rFonts w:ascii="Arial" w:hAnsi="Arial" w:cs="Arial"/>
          <w:b/>
        </w:rPr>
        <w:t xml:space="preserve"> στο γήπεδο των αθλητ</w:t>
      </w:r>
      <w:r w:rsidR="00107748">
        <w:rPr>
          <w:rFonts w:ascii="Arial" w:hAnsi="Arial" w:cs="Arial"/>
          <w:b/>
        </w:rPr>
        <w:t>ικών εγκαταστάσεων της Ε.Π.Σ.Μ.</w:t>
      </w:r>
      <w:r>
        <w:rPr>
          <w:rFonts w:ascii="Arial" w:hAnsi="Arial" w:cs="Arial"/>
          <w:b/>
        </w:rPr>
        <w:t xml:space="preserve"> στη Μίκρα και ο μικρός τελι</w:t>
      </w:r>
      <w:r w:rsidR="00107748">
        <w:rPr>
          <w:rFonts w:ascii="Arial" w:hAnsi="Arial" w:cs="Arial"/>
          <w:b/>
        </w:rPr>
        <w:t>κός θα πραγματοποιηθεί με πιθανότερη</w:t>
      </w:r>
      <w:r>
        <w:rPr>
          <w:rFonts w:ascii="Arial" w:hAnsi="Arial" w:cs="Arial"/>
          <w:b/>
        </w:rPr>
        <w:t xml:space="preserve"> ημερο</w:t>
      </w:r>
      <w:r w:rsidR="00107748">
        <w:rPr>
          <w:rFonts w:ascii="Arial" w:hAnsi="Arial" w:cs="Arial"/>
          <w:b/>
        </w:rPr>
        <w:t xml:space="preserve">μηνία το Σάββατο 18 Μαΐου 2019 </w:t>
      </w:r>
      <w:r>
        <w:rPr>
          <w:rFonts w:ascii="Arial" w:hAnsi="Arial" w:cs="Arial"/>
          <w:b/>
        </w:rPr>
        <w:t>στο ίδιο γήπεδο.</w:t>
      </w:r>
    </w:p>
    <w:p w:rsidR="00E3261B" w:rsidRDefault="00E3261B" w:rsidP="00E3261B">
      <w:pPr>
        <w:ind w:firstLine="720"/>
        <w:jc w:val="both"/>
        <w:rPr>
          <w:rFonts w:ascii="Arial" w:hAnsi="Arial" w:cs="Arial"/>
          <w:b/>
        </w:rPr>
      </w:pPr>
      <w:r>
        <w:rPr>
          <w:rFonts w:ascii="Arial" w:hAnsi="Arial" w:cs="Arial"/>
          <w:b/>
        </w:rPr>
        <w:t>Κατά τα λοιπά ισχύουν τα προβλεπόμενα στην Προκήρυξη των Πρωτα</w:t>
      </w:r>
      <w:r w:rsidR="003403C5">
        <w:rPr>
          <w:rFonts w:ascii="Arial" w:hAnsi="Arial" w:cs="Arial"/>
          <w:b/>
        </w:rPr>
        <w:t>θλημάτων Υποδομών, περιόδου 2018– 2019</w:t>
      </w:r>
      <w:r>
        <w:rPr>
          <w:rFonts w:ascii="Arial" w:hAnsi="Arial" w:cs="Arial"/>
          <w:b/>
        </w:rPr>
        <w:t xml:space="preserve"> (σχετικό έγγραφο Ε.Π.Σ.Μ.</w:t>
      </w:r>
      <w:r w:rsidR="003403C5">
        <w:rPr>
          <w:rFonts w:ascii="Arial" w:hAnsi="Arial" w:cs="Arial"/>
          <w:b/>
        </w:rPr>
        <w:t xml:space="preserve">, με αριθ. </w:t>
      </w:r>
      <w:proofErr w:type="spellStart"/>
      <w:r w:rsidR="003403C5">
        <w:rPr>
          <w:rFonts w:ascii="Arial" w:hAnsi="Arial" w:cs="Arial"/>
          <w:b/>
        </w:rPr>
        <w:t>πρωτ</w:t>
      </w:r>
      <w:proofErr w:type="spellEnd"/>
      <w:r w:rsidR="003403C5">
        <w:rPr>
          <w:rFonts w:ascii="Arial" w:hAnsi="Arial" w:cs="Arial"/>
          <w:b/>
        </w:rPr>
        <w:t>. 2252/20-07-2018</w:t>
      </w:r>
      <w:r>
        <w:rPr>
          <w:rFonts w:ascii="Arial" w:hAnsi="Arial" w:cs="Arial"/>
          <w:b/>
        </w:rPr>
        <w:t>).</w:t>
      </w:r>
    </w:p>
    <w:p w:rsidR="00E3261B" w:rsidRDefault="00E3261B" w:rsidP="00F7227D">
      <w:pPr>
        <w:rPr>
          <w:rFonts w:cs="Calibri"/>
          <w:bCs/>
        </w:rPr>
      </w:pPr>
    </w:p>
    <w:p w:rsidR="00E3261B" w:rsidRDefault="0053086E" w:rsidP="00E3261B">
      <w:pPr>
        <w:rPr>
          <w:rFonts w:cs="Calibri"/>
          <w:b/>
        </w:rPr>
      </w:pPr>
      <w:r w:rsidRPr="0053086E">
        <w:rPr>
          <w:rFonts w:cs="Times New Roman"/>
          <w:lang w:eastAsia="en-US"/>
        </w:rPr>
        <w:pict>
          <v:shapetype id="_x0000_t202" coordsize="21600,21600" o:spt="202" path="m,l,21600r21600,l21600,xe">
            <v:stroke joinstyle="miter"/>
            <v:path gradientshapeok="t" o:connecttype="rect"/>
          </v:shapetype>
          <v:shape id="_x0000_s1028" type="#_x0000_t202" style="position:absolute;margin-left:155.05pt;margin-top:8.05pt;width:156.15pt;height:90.45pt;z-index:251656704;mso-wrap-style:none;mso-height-percent:200;mso-height-percent:200;mso-width-relative:margin;mso-height-relative:margin" stroked="f">
            <v:textbox style="mso-next-textbox:#_x0000_s1028;mso-fit-shape-to-text:t">
              <w:txbxContent>
                <w:p w:rsidR="00A91102" w:rsidRDefault="00A91102" w:rsidP="00E3261B">
                  <w:r>
                    <w:rPr>
                      <w:noProof/>
                      <w:sz w:val="20"/>
                      <w:szCs w:val="20"/>
                    </w:rPr>
                    <w:drawing>
                      <wp:inline distT="0" distB="0" distL="0" distR="0">
                        <wp:extent cx="1676400" cy="123825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676400" cy="1238250"/>
                                </a:xfrm>
                                <a:prstGeom prst="rect">
                                  <a:avLst/>
                                </a:prstGeom>
                                <a:noFill/>
                                <a:ln w="9525">
                                  <a:noFill/>
                                  <a:miter lim="800000"/>
                                  <a:headEnd/>
                                  <a:tailEnd/>
                                </a:ln>
                              </pic:spPr>
                            </pic:pic>
                          </a:graphicData>
                        </a:graphic>
                      </wp:inline>
                    </w:drawing>
                  </w:r>
                </w:p>
              </w:txbxContent>
            </v:textbox>
          </v:shape>
        </w:pict>
      </w:r>
      <w:r w:rsidR="00E3261B">
        <w:rPr>
          <w:rFonts w:cs="Calibri"/>
          <w:b/>
        </w:rPr>
        <w:t xml:space="preserve">                   Ο ΠΡΟΕΔΡΟΣ                                                                                   Ο ΓΕΝΙΚΟΣ ΓΡΑΜΜΑΤΕΑΣ</w:t>
      </w:r>
    </w:p>
    <w:p w:rsidR="00E3261B" w:rsidRDefault="0053086E" w:rsidP="00E3261B">
      <w:pPr>
        <w:pStyle w:val="8"/>
        <w:spacing w:before="0" w:after="0"/>
        <w:rPr>
          <w:rFonts w:cs="Calibri"/>
          <w:sz w:val="22"/>
          <w:szCs w:val="22"/>
        </w:rPr>
      </w:pPr>
      <w:r w:rsidRPr="0053086E">
        <w:pict>
          <v:shape id="_x0000_s1026" type="#_x0000_t202" style="position:absolute;left:0;text-align:left;margin-left:12.45pt;margin-top:2.55pt;width:142.65pt;height:84.25pt;z-index:251657728;mso-wrap-style:none;mso-width-relative:margin;mso-height-relative:margin" stroked="f">
            <v:textbox style="mso-next-textbox:#_x0000_s1026">
              <w:txbxContent>
                <w:p w:rsidR="00A91102" w:rsidRDefault="00A91102" w:rsidP="00E3261B">
                  <w:r>
                    <w:rPr>
                      <w:rFonts w:eastAsia="Calibri"/>
                      <w:noProof/>
                      <w:sz w:val="20"/>
                      <w:szCs w:val="20"/>
                    </w:rPr>
                    <w:drawing>
                      <wp:inline distT="0" distB="0" distL="0" distR="0">
                        <wp:extent cx="1628775" cy="857250"/>
                        <wp:effectExtent l="1905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28775" cy="857250"/>
                                </a:xfrm>
                                <a:prstGeom prst="rect">
                                  <a:avLst/>
                                </a:prstGeom>
                                <a:noFill/>
                                <a:ln w="9525">
                                  <a:noFill/>
                                  <a:miter lim="800000"/>
                                  <a:headEnd/>
                                  <a:tailEnd/>
                                </a:ln>
                              </pic:spPr>
                            </pic:pic>
                          </a:graphicData>
                        </a:graphic>
                      </wp:inline>
                    </w:drawing>
                  </w:r>
                </w:p>
              </w:txbxContent>
            </v:textbox>
          </v:shape>
        </w:pict>
      </w:r>
      <w:r w:rsidRPr="0053086E">
        <w:pict>
          <v:shape id="_x0000_s1027" type="#_x0000_t202" style="position:absolute;left:0;text-align:left;margin-left:311.15pt;margin-top:13.25pt;width:155.4pt;height:71.7pt;z-index:251658752;mso-wrap-style:none;mso-width-relative:margin;mso-height-relative:margin" filled="f" stroked="f">
            <v:textbox style="mso-next-textbox:#_x0000_s1027;mso-fit-shape-to-text:t">
              <w:txbxContent>
                <w:p w:rsidR="00A91102" w:rsidRDefault="00A91102" w:rsidP="00E3261B">
                  <w:pPr>
                    <w:rPr>
                      <w:rFonts w:cs="Calibri"/>
                      <w:b/>
                    </w:rPr>
                  </w:pPr>
                  <w:r>
                    <w:rPr>
                      <w:rFonts w:eastAsia="Calibri"/>
                      <w:noProof/>
                      <w:sz w:val="20"/>
                      <w:szCs w:val="20"/>
                    </w:rPr>
                    <w:drawing>
                      <wp:inline distT="0" distB="0" distL="0" distR="0">
                        <wp:extent cx="1790700" cy="819150"/>
                        <wp:effectExtent l="19050" t="0" r="0" b="0"/>
                        <wp:docPr id="4" name="Εικόνα 4" descr="φάκελ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φάκελος"/>
                                <pic:cNvPicPr>
                                  <a:picLocks noChangeAspect="1" noChangeArrowheads="1"/>
                                </pic:cNvPicPr>
                              </pic:nvPicPr>
                              <pic:blipFill>
                                <a:blip r:embed="rId7"/>
                                <a:srcRect/>
                                <a:stretch>
                                  <a:fillRect/>
                                </a:stretch>
                              </pic:blipFill>
                              <pic:spPr bwMode="auto">
                                <a:xfrm>
                                  <a:off x="0" y="0"/>
                                  <a:ext cx="1790700" cy="819150"/>
                                </a:xfrm>
                                <a:prstGeom prst="rect">
                                  <a:avLst/>
                                </a:prstGeom>
                                <a:noFill/>
                                <a:ln w="9525">
                                  <a:noFill/>
                                  <a:miter lim="800000"/>
                                  <a:headEnd/>
                                  <a:tailEnd/>
                                </a:ln>
                              </pic:spPr>
                            </pic:pic>
                          </a:graphicData>
                        </a:graphic>
                      </wp:inline>
                    </w:drawing>
                  </w:r>
                </w:p>
              </w:txbxContent>
            </v:textbox>
          </v:shape>
        </w:pict>
      </w:r>
    </w:p>
    <w:p w:rsidR="00E3261B" w:rsidRDefault="00E3261B" w:rsidP="00E3261B">
      <w:pPr>
        <w:pStyle w:val="8"/>
        <w:spacing w:before="0" w:after="0"/>
        <w:rPr>
          <w:rFonts w:cs="Calibri"/>
          <w:sz w:val="22"/>
          <w:szCs w:val="22"/>
        </w:rPr>
      </w:pPr>
    </w:p>
    <w:p w:rsidR="00E3261B" w:rsidRDefault="00E3261B" w:rsidP="00E3261B">
      <w:pPr>
        <w:pStyle w:val="8"/>
        <w:spacing w:before="0" w:after="0"/>
        <w:rPr>
          <w:rFonts w:cs="Calibri"/>
          <w:sz w:val="22"/>
          <w:szCs w:val="22"/>
        </w:rPr>
      </w:pPr>
    </w:p>
    <w:p w:rsidR="00E3261B" w:rsidRDefault="00E3261B" w:rsidP="00E3261B">
      <w:pPr>
        <w:pStyle w:val="8"/>
        <w:spacing w:before="0" w:after="0"/>
        <w:rPr>
          <w:rFonts w:cs="Calibri"/>
          <w:sz w:val="22"/>
          <w:szCs w:val="22"/>
        </w:rPr>
      </w:pPr>
    </w:p>
    <w:p w:rsidR="00E3261B" w:rsidRDefault="00E3261B" w:rsidP="00E3261B">
      <w:pPr>
        <w:pStyle w:val="8"/>
        <w:spacing w:before="0" w:after="0"/>
        <w:rPr>
          <w:rFonts w:cs="Calibri"/>
          <w:sz w:val="22"/>
          <w:szCs w:val="22"/>
        </w:rPr>
      </w:pPr>
    </w:p>
    <w:p w:rsidR="00E3261B" w:rsidRDefault="00E3261B" w:rsidP="00E3261B">
      <w:pPr>
        <w:pStyle w:val="8"/>
        <w:spacing w:before="0" w:after="0"/>
        <w:rPr>
          <w:rFonts w:cs="Calibri"/>
          <w:sz w:val="22"/>
          <w:szCs w:val="22"/>
        </w:rPr>
      </w:pPr>
    </w:p>
    <w:p w:rsidR="00E3261B" w:rsidRDefault="00E3261B" w:rsidP="00E3261B">
      <w:pPr>
        <w:pStyle w:val="8"/>
        <w:spacing w:before="0" w:after="0"/>
        <w:rPr>
          <w:rFonts w:cs="Calibri"/>
          <w:i w:val="0"/>
          <w:sz w:val="22"/>
          <w:szCs w:val="22"/>
        </w:rPr>
      </w:pPr>
      <w:r>
        <w:rPr>
          <w:rFonts w:cs="Calibri"/>
          <w:i w:val="0"/>
          <w:sz w:val="22"/>
          <w:szCs w:val="22"/>
        </w:rPr>
        <w:t xml:space="preserve">    </w:t>
      </w:r>
    </w:p>
    <w:p w:rsidR="00E3261B" w:rsidRDefault="00E3261B" w:rsidP="00E3261B">
      <w:pPr>
        <w:pStyle w:val="8"/>
        <w:spacing w:before="0" w:after="0"/>
        <w:rPr>
          <w:rFonts w:cs="Calibri"/>
          <w:b/>
          <w:i w:val="0"/>
          <w:sz w:val="22"/>
          <w:szCs w:val="22"/>
        </w:rPr>
      </w:pPr>
      <w:r>
        <w:rPr>
          <w:rFonts w:cs="Calibri"/>
          <w:b/>
          <w:i w:val="0"/>
          <w:sz w:val="22"/>
          <w:szCs w:val="22"/>
        </w:rPr>
        <w:t xml:space="preserve">  ΣΑΒΒΑΣ ΔΗΜΗΤΡΙΑΔΗΣ                        </w:t>
      </w:r>
      <w:r>
        <w:rPr>
          <w:rFonts w:cs="Calibri"/>
          <w:b/>
          <w:i w:val="0"/>
          <w:sz w:val="22"/>
          <w:szCs w:val="22"/>
        </w:rPr>
        <w:tab/>
      </w:r>
      <w:r>
        <w:rPr>
          <w:rFonts w:cs="Calibri"/>
          <w:b/>
          <w:i w:val="0"/>
          <w:sz w:val="22"/>
          <w:szCs w:val="22"/>
        </w:rPr>
        <w:tab/>
      </w:r>
      <w:r>
        <w:rPr>
          <w:rFonts w:cs="Calibri"/>
          <w:b/>
          <w:i w:val="0"/>
          <w:sz w:val="22"/>
          <w:szCs w:val="22"/>
        </w:rPr>
        <w:tab/>
        <w:t xml:space="preserve">      ΠΑΝΑΓΙΩΤΗΣ ΓΙΟΥΡΟΥΚΑΛΗΣ                                  </w:t>
      </w:r>
    </w:p>
    <w:p w:rsidR="00D6090D" w:rsidRDefault="00D6090D"/>
    <w:sectPr w:rsidR="00D6090D" w:rsidSect="00275C1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75C13"/>
    <w:rsid w:val="00084BEA"/>
    <w:rsid w:val="00085155"/>
    <w:rsid w:val="000C1AF6"/>
    <w:rsid w:val="00107748"/>
    <w:rsid w:val="00171CA5"/>
    <w:rsid w:val="001B3F23"/>
    <w:rsid w:val="001C1DB2"/>
    <w:rsid w:val="001E0A7E"/>
    <w:rsid w:val="0022650F"/>
    <w:rsid w:val="002622D2"/>
    <w:rsid w:val="00271716"/>
    <w:rsid w:val="00275C13"/>
    <w:rsid w:val="003403C5"/>
    <w:rsid w:val="00493298"/>
    <w:rsid w:val="004C4CED"/>
    <w:rsid w:val="004D3BB4"/>
    <w:rsid w:val="004F5049"/>
    <w:rsid w:val="00521702"/>
    <w:rsid w:val="005246B3"/>
    <w:rsid w:val="00527843"/>
    <w:rsid w:val="0053086E"/>
    <w:rsid w:val="00561186"/>
    <w:rsid w:val="005B180B"/>
    <w:rsid w:val="005C6FA5"/>
    <w:rsid w:val="006B4393"/>
    <w:rsid w:val="006D3EA8"/>
    <w:rsid w:val="00731E4A"/>
    <w:rsid w:val="00732035"/>
    <w:rsid w:val="00746D65"/>
    <w:rsid w:val="00773331"/>
    <w:rsid w:val="007A040C"/>
    <w:rsid w:val="008022AA"/>
    <w:rsid w:val="0088602D"/>
    <w:rsid w:val="008A739E"/>
    <w:rsid w:val="008C4207"/>
    <w:rsid w:val="0091185B"/>
    <w:rsid w:val="009547C9"/>
    <w:rsid w:val="00956F50"/>
    <w:rsid w:val="009E1071"/>
    <w:rsid w:val="00A11D1A"/>
    <w:rsid w:val="00A52721"/>
    <w:rsid w:val="00A65127"/>
    <w:rsid w:val="00A670CA"/>
    <w:rsid w:val="00A72199"/>
    <w:rsid w:val="00A91102"/>
    <w:rsid w:val="00AA0FC6"/>
    <w:rsid w:val="00AF15CE"/>
    <w:rsid w:val="00B23864"/>
    <w:rsid w:val="00B50F93"/>
    <w:rsid w:val="00B81B7E"/>
    <w:rsid w:val="00B84BEC"/>
    <w:rsid w:val="00BA5086"/>
    <w:rsid w:val="00C201DD"/>
    <w:rsid w:val="00D31F60"/>
    <w:rsid w:val="00D413D0"/>
    <w:rsid w:val="00D6090D"/>
    <w:rsid w:val="00DA7795"/>
    <w:rsid w:val="00DF00D3"/>
    <w:rsid w:val="00E3261B"/>
    <w:rsid w:val="00E3691F"/>
    <w:rsid w:val="00E45177"/>
    <w:rsid w:val="00ED3890"/>
    <w:rsid w:val="00F40480"/>
    <w:rsid w:val="00F7227D"/>
    <w:rsid w:val="00F8463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90D"/>
  </w:style>
  <w:style w:type="paragraph" w:styleId="8">
    <w:name w:val="heading 8"/>
    <w:basedOn w:val="a"/>
    <w:next w:val="a"/>
    <w:link w:val="8Char"/>
    <w:uiPriority w:val="9"/>
    <w:semiHidden/>
    <w:unhideWhenUsed/>
    <w:qFormat/>
    <w:rsid w:val="00E3261B"/>
    <w:pPr>
      <w:spacing w:before="240" w:after="60" w:line="240" w:lineRule="auto"/>
      <w:ind w:firstLine="720"/>
      <w:jc w:val="both"/>
      <w:outlineLvl w:val="7"/>
    </w:pPr>
    <w:rPr>
      <w:rFonts w:ascii="Calibri" w:eastAsia="Times New Roman" w:hAnsi="Calibri"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Char">
    <w:name w:val="Επικεφαλίδα 8 Char"/>
    <w:basedOn w:val="a0"/>
    <w:link w:val="8"/>
    <w:uiPriority w:val="9"/>
    <w:semiHidden/>
    <w:rsid w:val="00E3261B"/>
    <w:rPr>
      <w:rFonts w:ascii="Calibri" w:eastAsia="Times New Roman" w:hAnsi="Calibri" w:cs="Times New Roman"/>
      <w:i/>
      <w:iCs/>
      <w:sz w:val="24"/>
      <w:szCs w:val="24"/>
      <w:lang w:eastAsia="en-US"/>
    </w:rPr>
  </w:style>
  <w:style w:type="character" w:styleId="a3">
    <w:name w:val="Strong"/>
    <w:basedOn w:val="a0"/>
    <w:qFormat/>
    <w:rsid w:val="00E3261B"/>
    <w:rPr>
      <w:b/>
      <w:bCs/>
    </w:rPr>
  </w:style>
  <w:style w:type="paragraph" w:styleId="a4">
    <w:name w:val="Balloon Text"/>
    <w:basedOn w:val="a"/>
    <w:link w:val="Char"/>
    <w:uiPriority w:val="99"/>
    <w:semiHidden/>
    <w:unhideWhenUsed/>
    <w:rsid w:val="00E3261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2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39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3106</Words>
  <Characters>16777</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paidika</dc:creator>
  <cp:lastModifiedBy>MASCOT NETWORK</cp:lastModifiedBy>
  <cp:revision>2</cp:revision>
  <cp:lastPrinted>2018-12-11T15:32:00Z</cp:lastPrinted>
  <dcterms:created xsi:type="dcterms:W3CDTF">2018-12-14T16:10:00Z</dcterms:created>
  <dcterms:modified xsi:type="dcterms:W3CDTF">2018-12-14T16:10:00Z</dcterms:modified>
</cp:coreProperties>
</file>